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9BF65" w14:textId="77777777" w:rsidR="004E484B" w:rsidRPr="00D420F5" w:rsidRDefault="004E484B" w:rsidP="004E484B">
      <w:pPr>
        <w:rPr>
          <w:rFonts w:asciiTheme="minorHAnsi" w:hAnsiTheme="minorHAnsi" w:cstheme="minorHAnsi"/>
          <w:b/>
          <w:bCs/>
          <w:sz w:val="22"/>
          <w:lang w:val="en-GB"/>
        </w:rPr>
      </w:pPr>
      <w:r w:rsidRPr="00D420F5">
        <w:rPr>
          <w:rFonts w:asciiTheme="minorHAnsi" w:hAnsiTheme="minorHAnsi" w:cstheme="minorHAnsi"/>
          <w:b/>
          <w:bCs/>
          <w:sz w:val="22"/>
          <w:lang w:val="en-GB"/>
        </w:rPr>
        <w:t>ELECTRONIC VOTING BALLOT</w:t>
      </w:r>
    </w:p>
    <w:p w14:paraId="1C448A7F" w14:textId="77777777" w:rsidR="004E484B" w:rsidRPr="00D420F5" w:rsidRDefault="004E484B" w:rsidP="004E484B">
      <w:pPr>
        <w:rPr>
          <w:rFonts w:asciiTheme="minorHAnsi" w:hAnsiTheme="minorHAnsi" w:cstheme="minorHAnsi"/>
          <w:sz w:val="22"/>
          <w:lang w:val="en-GB"/>
        </w:rPr>
      </w:pPr>
    </w:p>
    <w:p w14:paraId="1310550B" w14:textId="6B74AE46" w:rsidR="004E484B" w:rsidRPr="00D420F5" w:rsidRDefault="004E484B" w:rsidP="004E484B">
      <w:pPr>
        <w:rPr>
          <w:rFonts w:asciiTheme="minorHAnsi" w:hAnsiTheme="minorHAnsi" w:cstheme="minorHAnsi"/>
          <w:sz w:val="22"/>
          <w:lang w:val="en-GB"/>
        </w:rPr>
      </w:pPr>
      <w:r w:rsidRPr="00D420F5">
        <w:rPr>
          <w:rFonts w:asciiTheme="minorHAnsi" w:hAnsiTheme="minorHAnsi" w:cstheme="minorHAnsi"/>
          <w:sz w:val="22"/>
          <w:lang w:val="en-GB"/>
        </w:rPr>
        <w:t>FOR VOTING ON THE DRAFT RESOLUTIONS PREPARED IN RESPECT TO THE ITEMS ON THE AGENDA OF EXTRAORDINARY GENERAL MEETING OF AS EKSPRESS GRUPP, TAKING PLACE ON 29 SEPTEMBER 2020</w:t>
      </w:r>
    </w:p>
    <w:p w14:paraId="764E96C8" w14:textId="77777777" w:rsidR="004E484B" w:rsidRPr="00D420F5" w:rsidRDefault="004E484B" w:rsidP="004E484B">
      <w:pPr>
        <w:rPr>
          <w:rFonts w:asciiTheme="minorHAnsi" w:hAnsiTheme="minorHAnsi" w:cstheme="minorHAnsi"/>
          <w:sz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3009"/>
      </w:tblGrid>
      <w:tr w:rsidR="004E484B" w:rsidRPr="00D420F5" w14:paraId="1C2F1CF1" w14:textId="77777777" w:rsidTr="00C0512C">
        <w:trPr>
          <w:trHeight w:val="421"/>
        </w:trPr>
        <w:tc>
          <w:tcPr>
            <w:tcW w:w="5812" w:type="dxa"/>
            <w:tcBorders>
              <w:bottom w:val="single" w:sz="4" w:space="0" w:color="auto"/>
            </w:tcBorders>
          </w:tcPr>
          <w:p w14:paraId="749B482E" w14:textId="77777777" w:rsidR="004E484B" w:rsidRPr="00D420F5" w:rsidRDefault="004E484B" w:rsidP="00C0512C">
            <w:pPr>
              <w:rPr>
                <w:rFonts w:asciiTheme="minorHAnsi" w:hAnsiTheme="minorHAnsi" w:cstheme="minorHAnsi"/>
                <w:sz w:val="22"/>
                <w:lang w:val="en-GB"/>
              </w:rPr>
            </w:pPr>
            <w:r w:rsidRPr="00D420F5">
              <w:rPr>
                <w:rFonts w:asciiTheme="minorHAnsi" w:hAnsiTheme="minorHAnsi" w:cstheme="minorHAnsi"/>
                <w:b/>
                <w:bCs/>
                <w:sz w:val="22"/>
                <w:lang w:val="en-GB"/>
              </w:rPr>
              <w:t>Name</w:t>
            </w:r>
            <w:r w:rsidRPr="00D420F5">
              <w:rPr>
                <w:rFonts w:asciiTheme="minorHAnsi" w:hAnsiTheme="minorHAnsi" w:cstheme="minorHAnsi"/>
                <w:sz w:val="22"/>
                <w:lang w:val="en-GB"/>
              </w:rPr>
              <w:t xml:space="preserve"> of shareholder</w:t>
            </w:r>
          </w:p>
        </w:tc>
        <w:tc>
          <w:tcPr>
            <w:tcW w:w="3204" w:type="dxa"/>
            <w:tcBorders>
              <w:bottom w:val="single" w:sz="4" w:space="0" w:color="auto"/>
            </w:tcBorders>
          </w:tcPr>
          <w:sdt>
            <w:sdtPr>
              <w:rPr>
                <w:rFonts w:asciiTheme="minorHAnsi" w:hAnsiTheme="minorHAnsi" w:cstheme="minorHAnsi"/>
                <w:sz w:val="22"/>
                <w:szCs w:val="22"/>
                <w:lang w:val="en-GB"/>
              </w:rPr>
              <w:id w:val="1141080160"/>
              <w:placeholder>
                <w:docPart w:val="BF13477CFAAA41A282454D99BC6F757C"/>
              </w:placeholder>
              <w:showingPlcHdr/>
              <w:text/>
            </w:sdtPr>
            <w:sdtEndPr/>
            <w:sdtContent>
              <w:p w14:paraId="042D0DF7" w14:textId="77777777" w:rsidR="004E484B" w:rsidRPr="00D420F5" w:rsidRDefault="004E484B" w:rsidP="00C0512C">
                <w:pPr>
                  <w:pStyle w:val="Default"/>
                  <w:spacing w:after="120"/>
                  <w:rPr>
                    <w:rFonts w:asciiTheme="minorHAnsi" w:hAnsiTheme="minorHAnsi" w:cstheme="minorHAnsi"/>
                    <w:sz w:val="22"/>
                    <w:szCs w:val="22"/>
                    <w:lang w:val="en-GB"/>
                  </w:rPr>
                </w:pPr>
                <w:r w:rsidRPr="00D420F5">
                  <w:rPr>
                    <w:rFonts w:asciiTheme="minorHAnsi" w:hAnsiTheme="minorHAnsi" w:cstheme="minorHAnsi"/>
                    <w:color w:val="808080" w:themeColor="background1" w:themeShade="80"/>
                    <w:sz w:val="22"/>
                    <w:szCs w:val="22"/>
                    <w:lang w:val="en-GB"/>
                  </w:rPr>
                  <w:t>[name]</w:t>
                </w:r>
              </w:p>
            </w:sdtContent>
          </w:sdt>
          <w:p w14:paraId="4F7D7CF2" w14:textId="77777777" w:rsidR="004E484B" w:rsidRPr="00D420F5" w:rsidRDefault="004E484B" w:rsidP="00C0512C">
            <w:pPr>
              <w:rPr>
                <w:rFonts w:asciiTheme="minorHAnsi" w:hAnsiTheme="minorHAnsi" w:cstheme="minorHAnsi"/>
                <w:sz w:val="22"/>
                <w:lang w:val="en-GB"/>
              </w:rPr>
            </w:pPr>
          </w:p>
        </w:tc>
      </w:tr>
      <w:tr w:rsidR="004E484B" w:rsidRPr="00D420F5" w14:paraId="5FD2302A" w14:textId="77777777" w:rsidTr="00C0512C">
        <w:tc>
          <w:tcPr>
            <w:tcW w:w="5812" w:type="dxa"/>
            <w:tcBorders>
              <w:top w:val="single" w:sz="4" w:space="0" w:color="auto"/>
              <w:bottom w:val="single" w:sz="4" w:space="0" w:color="auto"/>
            </w:tcBorders>
          </w:tcPr>
          <w:p w14:paraId="567618E6" w14:textId="77777777" w:rsidR="004E484B" w:rsidRPr="00D420F5" w:rsidRDefault="004E484B" w:rsidP="004E484B">
            <w:pPr>
              <w:jc w:val="left"/>
              <w:rPr>
                <w:rFonts w:asciiTheme="minorHAnsi" w:hAnsiTheme="minorHAnsi" w:cstheme="minorHAnsi"/>
                <w:sz w:val="22"/>
                <w:lang w:val="en-GB"/>
              </w:rPr>
            </w:pPr>
            <w:r w:rsidRPr="00D420F5">
              <w:rPr>
                <w:rFonts w:asciiTheme="minorHAnsi" w:hAnsiTheme="minorHAnsi" w:cstheme="minorHAnsi"/>
                <w:b/>
                <w:bCs/>
                <w:sz w:val="22"/>
                <w:lang w:val="en-GB"/>
              </w:rPr>
              <w:t>Registry code</w:t>
            </w:r>
            <w:r w:rsidRPr="00D420F5">
              <w:rPr>
                <w:rFonts w:asciiTheme="minorHAnsi" w:hAnsiTheme="minorHAnsi" w:cstheme="minorHAnsi"/>
                <w:sz w:val="22"/>
                <w:lang w:val="en-GB"/>
              </w:rPr>
              <w:t xml:space="preserve"> of legal person-shareholder or </w:t>
            </w:r>
            <w:r w:rsidRPr="00D420F5">
              <w:rPr>
                <w:rFonts w:asciiTheme="minorHAnsi" w:hAnsiTheme="minorHAnsi" w:cstheme="minorHAnsi"/>
                <w:b/>
                <w:bCs/>
                <w:sz w:val="22"/>
                <w:lang w:val="en-GB"/>
              </w:rPr>
              <w:t>personal identification code</w:t>
            </w:r>
            <w:r w:rsidRPr="00D420F5">
              <w:rPr>
                <w:rFonts w:asciiTheme="minorHAnsi" w:hAnsiTheme="minorHAnsi" w:cstheme="minorHAnsi"/>
                <w:sz w:val="22"/>
                <w:lang w:val="en-GB"/>
              </w:rPr>
              <w:t xml:space="preserve"> of natural person-shareholder </w:t>
            </w:r>
            <w:r w:rsidRPr="00D420F5">
              <w:rPr>
                <w:rFonts w:asciiTheme="minorHAnsi" w:hAnsiTheme="minorHAnsi" w:cstheme="minorHAnsi"/>
                <w:i/>
                <w:iCs/>
                <w:sz w:val="22"/>
                <w:lang w:val="en-GB"/>
              </w:rPr>
              <w:t>(date of birth, if no personal identification code available)</w:t>
            </w:r>
          </w:p>
        </w:tc>
        <w:tc>
          <w:tcPr>
            <w:tcW w:w="3204" w:type="dxa"/>
            <w:tcBorders>
              <w:top w:val="single" w:sz="4" w:space="0" w:color="auto"/>
              <w:bottom w:val="single" w:sz="4" w:space="0" w:color="auto"/>
            </w:tcBorders>
          </w:tcPr>
          <w:sdt>
            <w:sdtPr>
              <w:rPr>
                <w:rFonts w:asciiTheme="minorHAnsi" w:hAnsiTheme="minorHAnsi" w:cstheme="minorHAnsi"/>
                <w:sz w:val="22"/>
                <w:szCs w:val="22"/>
                <w:lang w:val="en-GB"/>
              </w:rPr>
              <w:id w:val="-1243028753"/>
              <w:placeholder>
                <w:docPart w:val="AE1EA962172844F98287033355588567"/>
              </w:placeholder>
              <w:showingPlcHdr/>
              <w:text/>
            </w:sdtPr>
            <w:sdtEndPr/>
            <w:sdtContent>
              <w:p w14:paraId="0BA6171C" w14:textId="77777777" w:rsidR="004E484B" w:rsidRPr="00D420F5" w:rsidRDefault="004E484B" w:rsidP="00C0512C">
                <w:pPr>
                  <w:pStyle w:val="Default"/>
                  <w:spacing w:after="120"/>
                  <w:rPr>
                    <w:rFonts w:asciiTheme="minorHAnsi" w:hAnsiTheme="minorHAnsi" w:cstheme="minorHAnsi"/>
                    <w:color w:val="auto"/>
                    <w:sz w:val="22"/>
                    <w:szCs w:val="22"/>
                    <w:lang w:val="en-GB"/>
                  </w:rPr>
                </w:pPr>
                <w:r w:rsidRPr="00D420F5">
                  <w:rPr>
                    <w:rFonts w:asciiTheme="minorHAnsi" w:hAnsiTheme="minorHAnsi" w:cstheme="minorHAnsi"/>
                    <w:color w:val="808080" w:themeColor="background1" w:themeShade="80"/>
                    <w:sz w:val="22"/>
                    <w:szCs w:val="22"/>
                    <w:lang w:val="en-GB"/>
                  </w:rPr>
                  <w:t>[code]</w:t>
                </w:r>
              </w:p>
            </w:sdtContent>
          </w:sdt>
          <w:p w14:paraId="7DD141B1" w14:textId="77777777" w:rsidR="004E484B" w:rsidRPr="00D420F5" w:rsidRDefault="004E484B" w:rsidP="00C0512C">
            <w:pPr>
              <w:rPr>
                <w:rFonts w:asciiTheme="minorHAnsi" w:hAnsiTheme="minorHAnsi" w:cstheme="minorHAnsi"/>
                <w:sz w:val="22"/>
                <w:lang w:val="en-GB"/>
              </w:rPr>
            </w:pPr>
          </w:p>
        </w:tc>
      </w:tr>
      <w:tr w:rsidR="004E484B" w:rsidRPr="00D420F5" w14:paraId="0FFA5F61" w14:textId="77777777" w:rsidTr="00C0512C">
        <w:tc>
          <w:tcPr>
            <w:tcW w:w="5812" w:type="dxa"/>
            <w:tcBorders>
              <w:top w:val="single" w:sz="4" w:space="0" w:color="auto"/>
              <w:bottom w:val="single" w:sz="4" w:space="0" w:color="auto"/>
            </w:tcBorders>
          </w:tcPr>
          <w:p w14:paraId="1D8EA7AE" w14:textId="77777777" w:rsidR="004E484B" w:rsidRPr="00D420F5" w:rsidRDefault="004E484B" w:rsidP="004E484B">
            <w:pPr>
              <w:jc w:val="left"/>
              <w:rPr>
                <w:rFonts w:asciiTheme="minorHAnsi" w:hAnsiTheme="minorHAnsi" w:cstheme="minorHAnsi"/>
                <w:sz w:val="22"/>
                <w:lang w:val="en-GB"/>
              </w:rPr>
            </w:pPr>
            <w:r w:rsidRPr="00D420F5">
              <w:rPr>
                <w:rFonts w:asciiTheme="minorHAnsi" w:hAnsiTheme="minorHAnsi" w:cstheme="minorHAnsi"/>
                <w:b/>
                <w:bCs/>
                <w:sz w:val="22"/>
                <w:lang w:val="en-GB"/>
              </w:rPr>
              <w:t>Name of representative</w:t>
            </w:r>
            <w:r w:rsidRPr="00D420F5">
              <w:rPr>
                <w:rFonts w:asciiTheme="minorHAnsi" w:hAnsiTheme="minorHAnsi" w:cstheme="minorHAnsi"/>
                <w:sz w:val="22"/>
                <w:lang w:val="en-GB"/>
              </w:rPr>
              <w:t xml:space="preserve"> of shareholder </w:t>
            </w:r>
            <w:r w:rsidRPr="00D420F5">
              <w:rPr>
                <w:rFonts w:asciiTheme="minorHAnsi" w:hAnsiTheme="minorHAnsi" w:cstheme="minorHAnsi"/>
                <w:i/>
                <w:iCs/>
                <w:sz w:val="22"/>
                <w:lang w:val="en-GB"/>
              </w:rPr>
              <w:t>(for legal person-shareholder to be always filled in; for natural person-shareholder to be filled in only if shareholder has authorized another person to represent them)</w:t>
            </w:r>
          </w:p>
        </w:tc>
        <w:tc>
          <w:tcPr>
            <w:tcW w:w="3204" w:type="dxa"/>
            <w:tcBorders>
              <w:top w:val="single" w:sz="4" w:space="0" w:color="auto"/>
              <w:bottom w:val="single" w:sz="4" w:space="0" w:color="auto"/>
            </w:tcBorders>
          </w:tcPr>
          <w:sdt>
            <w:sdtPr>
              <w:rPr>
                <w:rFonts w:asciiTheme="minorHAnsi" w:hAnsiTheme="minorHAnsi" w:cstheme="minorHAnsi"/>
                <w:sz w:val="22"/>
                <w:szCs w:val="22"/>
                <w:lang w:val="en-GB"/>
              </w:rPr>
              <w:id w:val="1515423054"/>
              <w:placeholder>
                <w:docPart w:val="3D71614CC89B4E1D97E8F74F034CD112"/>
              </w:placeholder>
              <w:showingPlcHdr/>
              <w:text/>
            </w:sdtPr>
            <w:sdtEndPr/>
            <w:sdtContent>
              <w:p w14:paraId="04C391AF" w14:textId="77777777" w:rsidR="004E484B" w:rsidRPr="00D420F5" w:rsidRDefault="004E484B" w:rsidP="00C0512C">
                <w:pPr>
                  <w:pStyle w:val="Default"/>
                  <w:spacing w:after="120"/>
                  <w:rPr>
                    <w:rFonts w:asciiTheme="minorHAnsi" w:hAnsiTheme="minorHAnsi" w:cstheme="minorHAnsi"/>
                    <w:sz w:val="22"/>
                    <w:szCs w:val="22"/>
                    <w:lang w:val="en-GB"/>
                  </w:rPr>
                </w:pPr>
                <w:r w:rsidRPr="00D420F5">
                  <w:rPr>
                    <w:rFonts w:asciiTheme="minorHAnsi" w:hAnsiTheme="minorHAnsi" w:cstheme="minorHAnsi"/>
                    <w:color w:val="808080" w:themeColor="background1" w:themeShade="80"/>
                    <w:sz w:val="22"/>
                    <w:szCs w:val="22"/>
                    <w:lang w:val="en-GB"/>
                  </w:rPr>
                  <w:t>[representative name]</w:t>
                </w:r>
              </w:p>
            </w:sdtContent>
          </w:sdt>
          <w:p w14:paraId="5DB8A763" w14:textId="77777777" w:rsidR="004E484B" w:rsidRPr="00D420F5" w:rsidRDefault="004E484B" w:rsidP="00C0512C">
            <w:pPr>
              <w:rPr>
                <w:rFonts w:asciiTheme="minorHAnsi" w:hAnsiTheme="minorHAnsi" w:cstheme="minorHAnsi"/>
                <w:sz w:val="22"/>
                <w:lang w:val="en-GB"/>
              </w:rPr>
            </w:pPr>
          </w:p>
        </w:tc>
      </w:tr>
      <w:tr w:rsidR="004E484B" w:rsidRPr="00D420F5" w14:paraId="49333F02" w14:textId="77777777" w:rsidTr="00C0512C">
        <w:tc>
          <w:tcPr>
            <w:tcW w:w="5812" w:type="dxa"/>
            <w:tcBorders>
              <w:top w:val="single" w:sz="4" w:space="0" w:color="auto"/>
              <w:bottom w:val="single" w:sz="4" w:space="0" w:color="auto"/>
            </w:tcBorders>
          </w:tcPr>
          <w:p w14:paraId="1329BA9F" w14:textId="77777777" w:rsidR="004E484B" w:rsidRPr="00D420F5" w:rsidRDefault="004E484B" w:rsidP="004E484B">
            <w:pPr>
              <w:jc w:val="left"/>
              <w:rPr>
                <w:rFonts w:asciiTheme="minorHAnsi" w:hAnsiTheme="minorHAnsi" w:cstheme="minorHAnsi"/>
                <w:sz w:val="22"/>
                <w:lang w:val="en-GB"/>
              </w:rPr>
            </w:pPr>
            <w:r w:rsidRPr="00D420F5">
              <w:rPr>
                <w:rFonts w:asciiTheme="minorHAnsi" w:hAnsiTheme="minorHAnsi" w:cstheme="minorHAnsi"/>
                <w:b/>
                <w:bCs/>
                <w:sz w:val="22"/>
                <w:lang w:val="en-GB"/>
              </w:rPr>
              <w:t>Personal identification code of shareholder’s representative</w:t>
            </w:r>
            <w:r w:rsidRPr="00D420F5">
              <w:rPr>
                <w:rFonts w:asciiTheme="minorHAnsi" w:hAnsiTheme="minorHAnsi" w:cstheme="minorHAnsi"/>
                <w:sz w:val="22"/>
                <w:lang w:val="en-GB"/>
              </w:rPr>
              <w:t xml:space="preserve"> (date of birth, if no personal identification code available) </w:t>
            </w:r>
          </w:p>
          <w:p w14:paraId="42E929F2" w14:textId="77777777" w:rsidR="004E484B" w:rsidRPr="00D420F5" w:rsidRDefault="004E484B" w:rsidP="004E484B">
            <w:pPr>
              <w:jc w:val="left"/>
              <w:rPr>
                <w:rFonts w:asciiTheme="minorHAnsi" w:hAnsiTheme="minorHAnsi" w:cstheme="minorHAnsi"/>
                <w:i/>
                <w:iCs/>
                <w:sz w:val="22"/>
                <w:lang w:val="en-GB"/>
              </w:rPr>
            </w:pPr>
            <w:r w:rsidRPr="00D420F5">
              <w:rPr>
                <w:rFonts w:asciiTheme="minorHAnsi" w:hAnsiTheme="minorHAnsi" w:cstheme="minorHAnsi"/>
                <w:i/>
                <w:iCs/>
                <w:sz w:val="22"/>
                <w:lang w:val="en-GB"/>
              </w:rPr>
              <w:t>(for legal person-shareholder to be always filled in; for natural person-shareholder to be filled in only if shareholder has authorized another person to represent them)</w:t>
            </w:r>
          </w:p>
        </w:tc>
        <w:tc>
          <w:tcPr>
            <w:tcW w:w="3204" w:type="dxa"/>
            <w:tcBorders>
              <w:top w:val="single" w:sz="4" w:space="0" w:color="auto"/>
              <w:bottom w:val="single" w:sz="4" w:space="0" w:color="auto"/>
            </w:tcBorders>
          </w:tcPr>
          <w:sdt>
            <w:sdtPr>
              <w:rPr>
                <w:rFonts w:asciiTheme="minorHAnsi" w:hAnsiTheme="minorHAnsi" w:cstheme="minorHAnsi"/>
                <w:sz w:val="22"/>
                <w:szCs w:val="22"/>
                <w:lang w:val="en-GB"/>
              </w:rPr>
              <w:id w:val="374974965"/>
              <w:placeholder>
                <w:docPart w:val="20CB1E1EAAA741428AED44F566EE2526"/>
              </w:placeholder>
              <w:showingPlcHdr/>
              <w:text/>
            </w:sdtPr>
            <w:sdtEndPr/>
            <w:sdtContent>
              <w:p w14:paraId="05FB0DFF" w14:textId="77777777" w:rsidR="004E484B" w:rsidRPr="00D420F5" w:rsidRDefault="004E484B" w:rsidP="00C0512C">
                <w:pPr>
                  <w:pStyle w:val="Default"/>
                  <w:spacing w:after="120"/>
                  <w:rPr>
                    <w:rFonts w:asciiTheme="minorHAnsi" w:hAnsiTheme="minorHAnsi" w:cstheme="minorHAnsi"/>
                    <w:sz w:val="22"/>
                    <w:szCs w:val="22"/>
                    <w:lang w:val="en-GB"/>
                  </w:rPr>
                </w:pPr>
                <w:r w:rsidRPr="00D420F5">
                  <w:rPr>
                    <w:rFonts w:asciiTheme="minorHAnsi" w:hAnsiTheme="minorHAnsi" w:cstheme="minorHAnsi"/>
                    <w:color w:val="808080" w:themeColor="background1" w:themeShade="80"/>
                    <w:sz w:val="22"/>
                    <w:szCs w:val="22"/>
                    <w:lang w:val="en-GB"/>
                  </w:rPr>
                  <w:t>[representative personal ID code]</w:t>
                </w:r>
              </w:p>
            </w:sdtContent>
          </w:sdt>
          <w:p w14:paraId="0B54A464" w14:textId="77777777" w:rsidR="004E484B" w:rsidRPr="00D420F5" w:rsidRDefault="004E484B" w:rsidP="00C0512C">
            <w:pPr>
              <w:rPr>
                <w:rFonts w:asciiTheme="minorHAnsi" w:hAnsiTheme="minorHAnsi" w:cstheme="minorHAnsi"/>
                <w:sz w:val="22"/>
                <w:lang w:val="en-GB"/>
              </w:rPr>
            </w:pPr>
          </w:p>
        </w:tc>
      </w:tr>
      <w:tr w:rsidR="004E484B" w:rsidRPr="00D420F5" w14:paraId="121048B5" w14:textId="77777777" w:rsidTr="00C0512C">
        <w:tc>
          <w:tcPr>
            <w:tcW w:w="5812" w:type="dxa"/>
            <w:tcBorders>
              <w:top w:val="single" w:sz="4" w:space="0" w:color="auto"/>
              <w:bottom w:val="single" w:sz="4" w:space="0" w:color="auto"/>
            </w:tcBorders>
          </w:tcPr>
          <w:p w14:paraId="4E050FC9" w14:textId="77777777" w:rsidR="004E484B" w:rsidRPr="00D420F5" w:rsidRDefault="004E484B" w:rsidP="004E484B">
            <w:pPr>
              <w:jc w:val="left"/>
              <w:rPr>
                <w:rFonts w:asciiTheme="minorHAnsi" w:hAnsiTheme="minorHAnsi" w:cstheme="minorHAnsi"/>
                <w:i/>
                <w:iCs/>
                <w:sz w:val="22"/>
                <w:lang w:val="en-GB"/>
              </w:rPr>
            </w:pPr>
            <w:r w:rsidRPr="00D420F5">
              <w:rPr>
                <w:rFonts w:asciiTheme="minorHAnsi" w:hAnsiTheme="minorHAnsi" w:cstheme="minorHAnsi"/>
                <w:b/>
                <w:bCs/>
                <w:sz w:val="22"/>
                <w:lang w:val="en-GB"/>
              </w:rPr>
              <w:t>Basis of representation</w:t>
            </w:r>
            <w:r w:rsidRPr="00D420F5">
              <w:rPr>
                <w:rFonts w:asciiTheme="minorHAnsi" w:hAnsiTheme="minorHAnsi" w:cstheme="minorHAnsi"/>
                <w:sz w:val="22"/>
                <w:lang w:val="en-GB"/>
              </w:rPr>
              <w:t xml:space="preserve"> of the shareholder’s representative, </w:t>
            </w:r>
            <w:r w:rsidRPr="00D420F5">
              <w:rPr>
                <w:rFonts w:asciiTheme="minorHAnsi" w:hAnsiTheme="minorHAnsi" w:cstheme="minorHAnsi"/>
                <w:i/>
                <w:iCs/>
                <w:sz w:val="22"/>
                <w:lang w:val="en-GB"/>
              </w:rPr>
              <w:t>for example member of management board, procurator, power of attorney, etc.</w:t>
            </w:r>
          </w:p>
          <w:p w14:paraId="333B669D" w14:textId="77777777" w:rsidR="004E484B" w:rsidRPr="00D420F5" w:rsidRDefault="004E484B" w:rsidP="004E484B">
            <w:pPr>
              <w:jc w:val="left"/>
              <w:rPr>
                <w:rFonts w:asciiTheme="minorHAnsi" w:hAnsiTheme="minorHAnsi" w:cstheme="minorHAnsi"/>
                <w:sz w:val="22"/>
                <w:lang w:val="en-GB"/>
              </w:rPr>
            </w:pPr>
            <w:r w:rsidRPr="00D420F5">
              <w:rPr>
                <w:rFonts w:asciiTheme="minorHAnsi" w:hAnsiTheme="minorHAnsi" w:cstheme="minorHAnsi"/>
                <w:b/>
                <w:bCs/>
                <w:i/>
                <w:iCs/>
                <w:sz w:val="22"/>
                <w:lang w:val="en-GB"/>
              </w:rPr>
              <w:t>NB! Document certifying the right of representation must be submitted together with the ballot!</w:t>
            </w:r>
            <w:r w:rsidRPr="00D420F5">
              <w:rPr>
                <w:rFonts w:asciiTheme="minorHAnsi" w:hAnsiTheme="minorHAnsi" w:cstheme="minorHAnsi"/>
                <w:i/>
                <w:iCs/>
                <w:sz w:val="22"/>
                <w:lang w:val="en-GB"/>
              </w:rPr>
              <w:t xml:space="preserve"> If the right of representation is based on registration in Estonian commercial register, document certifying the right of representation is not required.</w:t>
            </w:r>
          </w:p>
        </w:tc>
        <w:tc>
          <w:tcPr>
            <w:tcW w:w="3204" w:type="dxa"/>
            <w:tcBorders>
              <w:top w:val="single" w:sz="4" w:space="0" w:color="auto"/>
              <w:bottom w:val="single" w:sz="4" w:space="0" w:color="auto"/>
            </w:tcBorders>
          </w:tcPr>
          <w:sdt>
            <w:sdtPr>
              <w:rPr>
                <w:rFonts w:asciiTheme="minorHAnsi" w:hAnsiTheme="minorHAnsi" w:cstheme="minorHAnsi"/>
                <w:sz w:val="22"/>
                <w:szCs w:val="22"/>
                <w:lang w:val="en-GB"/>
              </w:rPr>
              <w:id w:val="-497814796"/>
              <w:placeholder>
                <w:docPart w:val="ABCC99B077B44912B92E3E85BF812AAD"/>
              </w:placeholder>
              <w:showingPlcHdr/>
              <w:text/>
            </w:sdtPr>
            <w:sdtEndPr/>
            <w:sdtContent>
              <w:p w14:paraId="08DC71A6" w14:textId="77777777" w:rsidR="004E484B" w:rsidRPr="00D420F5" w:rsidRDefault="004E484B" w:rsidP="00C0512C">
                <w:pPr>
                  <w:pStyle w:val="Default"/>
                  <w:spacing w:after="120"/>
                  <w:rPr>
                    <w:rFonts w:asciiTheme="minorHAnsi" w:hAnsiTheme="minorHAnsi" w:cstheme="minorHAnsi"/>
                    <w:color w:val="auto"/>
                    <w:sz w:val="22"/>
                    <w:szCs w:val="22"/>
                    <w:lang w:val="en-GB"/>
                  </w:rPr>
                </w:pPr>
                <w:r w:rsidRPr="00D420F5">
                  <w:rPr>
                    <w:rFonts w:asciiTheme="minorHAnsi" w:hAnsiTheme="minorHAnsi" w:cstheme="minorHAnsi"/>
                    <w:color w:val="808080" w:themeColor="background1" w:themeShade="80"/>
                    <w:sz w:val="22"/>
                    <w:szCs w:val="22"/>
                    <w:lang w:val="en-GB"/>
                  </w:rPr>
                  <w:t>[basis of representation]</w:t>
                </w:r>
              </w:p>
            </w:sdtContent>
          </w:sdt>
          <w:p w14:paraId="0C00B444" w14:textId="77777777" w:rsidR="004E484B" w:rsidRPr="00D420F5" w:rsidRDefault="004E484B" w:rsidP="00C0512C">
            <w:pPr>
              <w:rPr>
                <w:rFonts w:asciiTheme="minorHAnsi" w:hAnsiTheme="minorHAnsi" w:cstheme="minorHAnsi"/>
                <w:sz w:val="22"/>
                <w:lang w:val="en-GB"/>
              </w:rPr>
            </w:pPr>
          </w:p>
        </w:tc>
      </w:tr>
    </w:tbl>
    <w:p w14:paraId="466F7C31" w14:textId="77777777" w:rsidR="004E484B" w:rsidRPr="00D420F5" w:rsidRDefault="004E484B" w:rsidP="004E484B">
      <w:pPr>
        <w:spacing w:before="120" w:after="120"/>
        <w:rPr>
          <w:rFonts w:asciiTheme="minorHAnsi" w:hAnsiTheme="minorHAnsi" w:cstheme="minorHAnsi"/>
          <w:sz w:val="22"/>
          <w:lang w:val="en-GB"/>
        </w:rPr>
      </w:pPr>
    </w:p>
    <w:p w14:paraId="15C1FD7B" w14:textId="52C1F3C7" w:rsidR="004E484B" w:rsidRPr="00D420F5" w:rsidRDefault="004E484B" w:rsidP="004E484B">
      <w:pPr>
        <w:spacing w:before="120" w:after="120"/>
        <w:rPr>
          <w:rFonts w:asciiTheme="minorHAnsi" w:hAnsiTheme="minorHAnsi" w:cstheme="minorHAnsi"/>
          <w:sz w:val="22"/>
          <w:lang w:val="en-GB"/>
        </w:rPr>
      </w:pPr>
      <w:r w:rsidRPr="00D420F5">
        <w:rPr>
          <w:rFonts w:asciiTheme="minorHAnsi" w:hAnsiTheme="minorHAnsi" w:cstheme="minorHAnsi"/>
          <w:sz w:val="22"/>
          <w:lang w:val="en-GB"/>
        </w:rPr>
        <w:t>On the draft resolutions prepared in respect to the items on the agenda of the general meeting my votes are as follows (vote is marked by choosing either “in favour”, “opposed” or “neutral” from the drop-down list for each draft resolution):</w:t>
      </w:r>
    </w:p>
    <w:p w14:paraId="75B1FB85" w14:textId="77777777" w:rsidR="00D420F5" w:rsidRPr="00D420F5" w:rsidRDefault="00D420F5" w:rsidP="004E484B">
      <w:pPr>
        <w:spacing w:before="120" w:after="120"/>
        <w:rPr>
          <w:rFonts w:asciiTheme="minorHAnsi" w:hAnsiTheme="minorHAnsi" w:cstheme="minorHAnsi"/>
          <w:sz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1922"/>
      </w:tblGrid>
      <w:tr w:rsidR="004E484B" w:rsidRPr="00D420F5" w14:paraId="2F86B5D2" w14:textId="77777777" w:rsidTr="004E484B">
        <w:tc>
          <w:tcPr>
            <w:tcW w:w="6379" w:type="dxa"/>
            <w:tcBorders>
              <w:bottom w:val="single" w:sz="4" w:space="0" w:color="auto"/>
            </w:tcBorders>
          </w:tcPr>
          <w:p w14:paraId="4E26143A" w14:textId="41BD6A22" w:rsidR="004E484B" w:rsidRPr="00D420F5" w:rsidRDefault="004E484B" w:rsidP="00C0512C">
            <w:pPr>
              <w:rPr>
                <w:rFonts w:asciiTheme="minorHAnsi" w:hAnsiTheme="minorHAnsi" w:cstheme="minorHAnsi"/>
                <w:b/>
                <w:bCs/>
                <w:sz w:val="22"/>
                <w:lang w:val="en-GB"/>
              </w:rPr>
            </w:pPr>
            <w:r w:rsidRPr="00D420F5">
              <w:rPr>
                <w:rFonts w:asciiTheme="minorHAnsi" w:hAnsiTheme="minorHAnsi" w:cstheme="minorHAnsi"/>
                <w:b/>
                <w:bCs/>
                <w:sz w:val="22"/>
                <w:lang w:val="en-GB"/>
              </w:rPr>
              <w:t>1. </w:t>
            </w:r>
            <w:r w:rsidR="00D420F5" w:rsidRPr="00D420F5">
              <w:rPr>
                <w:rFonts w:asciiTheme="minorHAnsi" w:hAnsiTheme="minorHAnsi" w:cstheme="minorHAnsi"/>
                <w:b/>
                <w:bCs/>
                <w:sz w:val="22"/>
                <w:lang w:val="en-GB"/>
              </w:rPr>
              <w:t>Implementation of the share option program approved on 13.06.2017 and amendment of the shareholders’ general meeting resolution adopted on 13.06.2017</w:t>
            </w:r>
          </w:p>
          <w:p w14:paraId="7A4CDEF6" w14:textId="77777777" w:rsidR="00D420F5" w:rsidRPr="00D420F5" w:rsidRDefault="00D420F5" w:rsidP="00D420F5">
            <w:pPr>
              <w:rPr>
                <w:rFonts w:asciiTheme="minorHAnsi" w:hAnsiTheme="minorHAnsi" w:cstheme="minorHAnsi"/>
                <w:sz w:val="22"/>
                <w:lang w:val="en-GB"/>
              </w:rPr>
            </w:pPr>
            <w:r w:rsidRPr="00D420F5">
              <w:rPr>
                <w:rFonts w:asciiTheme="minorHAnsi" w:hAnsiTheme="minorHAnsi" w:cstheme="minorHAnsi"/>
                <w:sz w:val="22"/>
                <w:lang w:val="en-GB"/>
              </w:rPr>
              <w:t xml:space="preserve">To approve the following activities required for the implementation of the option program: </w:t>
            </w:r>
          </w:p>
          <w:p w14:paraId="72128EBB" w14:textId="77777777" w:rsidR="00D420F5" w:rsidRPr="00D420F5" w:rsidRDefault="00D420F5" w:rsidP="00D420F5">
            <w:pPr>
              <w:rPr>
                <w:rFonts w:asciiTheme="minorHAnsi" w:hAnsiTheme="minorHAnsi" w:cstheme="minorHAnsi"/>
                <w:sz w:val="22"/>
                <w:lang w:val="en-GB"/>
              </w:rPr>
            </w:pPr>
            <w:r w:rsidRPr="00D420F5">
              <w:rPr>
                <w:rFonts w:asciiTheme="minorHAnsi" w:hAnsiTheme="minorHAnsi" w:cstheme="minorHAnsi"/>
                <w:sz w:val="22"/>
                <w:lang w:val="en-GB"/>
              </w:rPr>
              <w:t xml:space="preserve">1.1. Ekspress Grupp issues up to 1.3 million new shares with the nominal value of 0.6 euro each share. The shares are issued to the option program organizer chosen by the supervisory board. </w:t>
            </w:r>
          </w:p>
          <w:p w14:paraId="4CFA9671" w14:textId="77777777" w:rsidR="00D420F5" w:rsidRPr="00D420F5" w:rsidRDefault="00D420F5" w:rsidP="00D420F5">
            <w:pPr>
              <w:spacing w:after="0" w:line="240" w:lineRule="auto"/>
              <w:rPr>
                <w:rFonts w:asciiTheme="minorHAnsi" w:hAnsiTheme="minorHAnsi" w:cstheme="minorHAnsi"/>
                <w:sz w:val="22"/>
                <w:lang w:val="en-GB"/>
              </w:rPr>
            </w:pPr>
            <w:r w:rsidRPr="00D420F5">
              <w:rPr>
                <w:rFonts w:asciiTheme="minorHAnsi" w:hAnsiTheme="minorHAnsi" w:cstheme="minorHAnsi"/>
                <w:sz w:val="22"/>
                <w:lang w:val="en-GB"/>
              </w:rPr>
              <w:t xml:space="preserve">1.2. Ekspress Grupp concludes an agreement on organising of the implementation of the option program with a trustworthy third party (option program organizer). Under the agreement the option program organizer obliges to purchase the shares issued for the </w:t>
            </w:r>
            <w:r w:rsidRPr="00D420F5">
              <w:rPr>
                <w:rFonts w:asciiTheme="minorHAnsi" w:hAnsiTheme="minorHAnsi" w:cstheme="minorHAnsi"/>
                <w:sz w:val="22"/>
                <w:lang w:val="en-GB"/>
              </w:rPr>
              <w:lastRenderedPageBreak/>
              <w:t>implementation of the option program and sell these back to Ekspress Grupp for the nominal price of the shares and on the terms agreed upon between the parties.</w:t>
            </w:r>
          </w:p>
          <w:p w14:paraId="446A464A" w14:textId="77777777" w:rsidR="00D420F5" w:rsidRPr="00D420F5" w:rsidRDefault="00D420F5" w:rsidP="00D420F5">
            <w:pPr>
              <w:spacing w:after="0" w:line="240" w:lineRule="auto"/>
              <w:rPr>
                <w:rFonts w:asciiTheme="minorHAnsi" w:hAnsiTheme="minorHAnsi" w:cstheme="minorHAnsi"/>
                <w:sz w:val="22"/>
                <w:lang w:val="en-GB"/>
              </w:rPr>
            </w:pPr>
          </w:p>
          <w:p w14:paraId="3C176B89" w14:textId="77777777" w:rsidR="00D420F5" w:rsidRPr="00D420F5" w:rsidRDefault="00D420F5" w:rsidP="00D420F5">
            <w:pPr>
              <w:rPr>
                <w:rFonts w:asciiTheme="minorHAnsi" w:hAnsiTheme="minorHAnsi" w:cstheme="minorHAnsi"/>
                <w:sz w:val="22"/>
                <w:lang w:val="en-GB"/>
              </w:rPr>
            </w:pPr>
            <w:r w:rsidRPr="00D420F5">
              <w:rPr>
                <w:rFonts w:asciiTheme="minorHAnsi" w:hAnsiTheme="minorHAnsi" w:cstheme="minorHAnsi"/>
                <w:sz w:val="22"/>
                <w:lang w:val="en-GB"/>
              </w:rPr>
              <w:t xml:space="preserve">1.3. To amend point 4.10 of the resolution of AS Ekspress Grupp annual shareholders’ general meeting dated 13.06.2017 and to phrase it as follows: </w:t>
            </w:r>
          </w:p>
          <w:p w14:paraId="69853AC3" w14:textId="6E38E079" w:rsidR="00D420F5" w:rsidRPr="00D420F5" w:rsidRDefault="00D420F5" w:rsidP="00D420F5">
            <w:pPr>
              <w:spacing w:after="0" w:line="240" w:lineRule="auto"/>
              <w:ind w:left="284"/>
              <w:rPr>
                <w:rFonts w:asciiTheme="minorHAnsi" w:hAnsiTheme="minorHAnsi" w:cstheme="minorHAnsi"/>
                <w:i/>
                <w:iCs/>
                <w:sz w:val="22"/>
                <w:lang w:val="en-GB"/>
              </w:rPr>
            </w:pPr>
            <w:r w:rsidRPr="00D420F5">
              <w:rPr>
                <w:rFonts w:asciiTheme="minorHAnsi" w:hAnsiTheme="minorHAnsi" w:cstheme="minorHAnsi"/>
                <w:i/>
                <w:iCs/>
                <w:sz w:val="22"/>
                <w:lang w:val="en-GB"/>
              </w:rPr>
              <w:t>4.10. For implementation of the share option program the company obtains up to 1.3 million company’s own shares from the option program organizer in the period starting from the adoption of this resolution until 01.04.2021. The minimum and maximum acquisition price of own shares is the nominal price. AS Ekspress Grupp shall pay for the shares from assets exceeding the share capital and the legal reserve. The shares may not be encumbered with rights of third persons.</w:t>
            </w:r>
          </w:p>
          <w:p w14:paraId="25E2C5EB" w14:textId="3E165879" w:rsidR="004E484B" w:rsidRPr="00D420F5" w:rsidRDefault="004E484B" w:rsidP="00C0512C">
            <w:pPr>
              <w:rPr>
                <w:rFonts w:asciiTheme="minorHAnsi" w:hAnsiTheme="minorHAnsi" w:cstheme="minorHAnsi"/>
                <w:sz w:val="22"/>
                <w:lang w:val="en-GB"/>
              </w:rPr>
            </w:pPr>
          </w:p>
        </w:tc>
        <w:tc>
          <w:tcPr>
            <w:tcW w:w="1922" w:type="dxa"/>
            <w:tcBorders>
              <w:bottom w:val="single" w:sz="4" w:space="0" w:color="auto"/>
            </w:tcBorders>
          </w:tcPr>
          <w:p w14:paraId="07CFA1D7" w14:textId="77777777" w:rsidR="004E484B" w:rsidRPr="00D420F5" w:rsidRDefault="004E484B" w:rsidP="00C0512C">
            <w:pPr>
              <w:rPr>
                <w:rFonts w:asciiTheme="minorHAnsi" w:hAnsiTheme="minorHAnsi" w:cstheme="minorHAnsi"/>
                <w:sz w:val="22"/>
                <w:lang w:val="en-GB"/>
              </w:rPr>
            </w:pPr>
          </w:p>
          <w:sdt>
            <w:sdtPr>
              <w:rPr>
                <w:rFonts w:asciiTheme="minorHAnsi" w:hAnsiTheme="minorHAnsi" w:cstheme="minorHAnsi"/>
                <w:sz w:val="22"/>
                <w:lang w:val="en-GB"/>
              </w:rPr>
              <w:id w:val="-521247048"/>
              <w:placeholder>
                <w:docPart w:val="80DE4FF70836466A96AD0CFE489CCD17"/>
              </w:placeholder>
              <w:showingPlcHdr/>
              <w:dropDownList>
                <w:listItem w:value="--mark your vote--"/>
                <w:listItem w:displayText="In favour" w:value="In favour"/>
                <w:listItem w:displayText="Opposed" w:value="Opposed"/>
                <w:listItem w:displayText="Neutral" w:value="Neutral"/>
              </w:dropDownList>
            </w:sdtPr>
            <w:sdtEndPr/>
            <w:sdtContent>
              <w:p w14:paraId="438063F0" w14:textId="77777777" w:rsidR="004E484B" w:rsidRPr="00D420F5" w:rsidRDefault="004E484B" w:rsidP="00C0512C">
                <w:pPr>
                  <w:rPr>
                    <w:rFonts w:asciiTheme="minorHAnsi" w:hAnsiTheme="minorHAnsi" w:cstheme="minorHAnsi"/>
                    <w:sz w:val="22"/>
                    <w:lang w:val="en-GB"/>
                  </w:rPr>
                </w:pPr>
                <w:r w:rsidRPr="00D420F5">
                  <w:rPr>
                    <w:rFonts w:asciiTheme="minorHAnsi" w:hAnsiTheme="minorHAnsi" w:cstheme="minorHAnsi"/>
                    <w:b/>
                    <w:bCs/>
                    <w:sz w:val="22"/>
                    <w:lang w:val="en-GB"/>
                  </w:rPr>
                  <w:t>--mark your vote--</w:t>
                </w:r>
              </w:p>
            </w:sdtContent>
          </w:sdt>
        </w:tc>
      </w:tr>
      <w:tr w:rsidR="004E484B" w:rsidRPr="00D420F5" w14:paraId="3A579AAB" w14:textId="77777777" w:rsidTr="004E484B">
        <w:tc>
          <w:tcPr>
            <w:tcW w:w="6379" w:type="dxa"/>
            <w:tcBorders>
              <w:top w:val="single" w:sz="4" w:space="0" w:color="auto"/>
              <w:bottom w:val="single" w:sz="4" w:space="0" w:color="auto"/>
            </w:tcBorders>
          </w:tcPr>
          <w:p w14:paraId="5DFA05A4" w14:textId="77777777" w:rsidR="004E484B" w:rsidRPr="00D420F5" w:rsidRDefault="004E484B" w:rsidP="00C0512C">
            <w:pPr>
              <w:rPr>
                <w:rFonts w:asciiTheme="minorHAnsi" w:hAnsiTheme="minorHAnsi" w:cstheme="minorHAnsi"/>
                <w:b/>
                <w:bCs/>
                <w:sz w:val="22"/>
                <w:lang w:val="en-GB"/>
              </w:rPr>
            </w:pPr>
          </w:p>
          <w:p w14:paraId="5BB741F0" w14:textId="181EA927" w:rsidR="004E484B" w:rsidRPr="00D420F5" w:rsidRDefault="004E484B" w:rsidP="00C0512C">
            <w:pPr>
              <w:rPr>
                <w:rFonts w:asciiTheme="minorHAnsi" w:hAnsiTheme="minorHAnsi" w:cstheme="minorHAnsi"/>
                <w:b/>
                <w:bCs/>
                <w:sz w:val="22"/>
                <w:lang w:val="en-GB"/>
              </w:rPr>
            </w:pPr>
            <w:r w:rsidRPr="00D420F5">
              <w:rPr>
                <w:rFonts w:asciiTheme="minorHAnsi" w:hAnsiTheme="minorHAnsi" w:cstheme="minorHAnsi"/>
                <w:b/>
                <w:bCs/>
                <w:sz w:val="22"/>
                <w:lang w:val="en-GB"/>
              </w:rPr>
              <w:t>2. </w:t>
            </w:r>
            <w:r w:rsidR="00D420F5" w:rsidRPr="00D420F5">
              <w:rPr>
                <w:rFonts w:asciiTheme="minorHAnsi" w:hAnsiTheme="minorHAnsi" w:cstheme="minorHAnsi"/>
                <w:b/>
                <w:bCs/>
                <w:sz w:val="22"/>
                <w:lang w:val="en-GB"/>
              </w:rPr>
              <w:t xml:space="preserve">Preclusion of the shareholders’ preferential right to subscribe shares </w:t>
            </w:r>
            <w:proofErr w:type="gramStart"/>
            <w:r w:rsidR="00D420F5" w:rsidRPr="00D420F5">
              <w:rPr>
                <w:rFonts w:asciiTheme="minorHAnsi" w:hAnsiTheme="minorHAnsi" w:cstheme="minorHAnsi"/>
                <w:b/>
                <w:bCs/>
                <w:sz w:val="22"/>
                <w:lang w:val="en-GB"/>
              </w:rPr>
              <w:t>with regard to</w:t>
            </w:r>
            <w:proofErr w:type="gramEnd"/>
            <w:r w:rsidR="00D420F5" w:rsidRPr="00D420F5">
              <w:rPr>
                <w:rFonts w:asciiTheme="minorHAnsi" w:hAnsiTheme="minorHAnsi" w:cstheme="minorHAnsi"/>
                <w:b/>
                <w:bCs/>
                <w:sz w:val="22"/>
                <w:lang w:val="en-GB"/>
              </w:rPr>
              <w:t xml:space="preserve"> the shares to be issued for implementation of the 13.06.2017 share option program</w:t>
            </w:r>
          </w:p>
          <w:p w14:paraId="20697A78" w14:textId="3076E399" w:rsidR="004E484B" w:rsidRPr="00D420F5" w:rsidRDefault="00D420F5" w:rsidP="00C0512C">
            <w:pPr>
              <w:rPr>
                <w:rFonts w:asciiTheme="minorHAnsi" w:hAnsiTheme="minorHAnsi" w:cstheme="minorHAnsi"/>
                <w:sz w:val="22"/>
                <w:lang w:val="en-GB"/>
              </w:rPr>
            </w:pPr>
            <w:r w:rsidRPr="00D420F5">
              <w:rPr>
                <w:rFonts w:asciiTheme="minorHAnsi" w:hAnsiTheme="minorHAnsi" w:cstheme="minorHAnsi"/>
                <w:sz w:val="22"/>
                <w:lang w:val="en-GB"/>
              </w:rPr>
              <w:t>To exclude the shareholders’ preferential right to subscribe shares which are issued for the implementation of the share option program approved on 13.06.2017.</w:t>
            </w:r>
          </w:p>
        </w:tc>
        <w:tc>
          <w:tcPr>
            <w:tcW w:w="1922" w:type="dxa"/>
            <w:tcBorders>
              <w:top w:val="single" w:sz="4" w:space="0" w:color="auto"/>
              <w:bottom w:val="single" w:sz="4" w:space="0" w:color="auto"/>
            </w:tcBorders>
          </w:tcPr>
          <w:p w14:paraId="098BFEC0" w14:textId="77777777" w:rsidR="004E484B" w:rsidRPr="00D420F5" w:rsidRDefault="004E484B" w:rsidP="00C0512C">
            <w:pPr>
              <w:rPr>
                <w:rFonts w:asciiTheme="minorHAnsi" w:hAnsiTheme="minorHAnsi" w:cstheme="minorHAnsi"/>
                <w:sz w:val="22"/>
                <w:lang w:val="en-GB"/>
              </w:rPr>
            </w:pPr>
          </w:p>
          <w:p w14:paraId="5AB8C538" w14:textId="77777777" w:rsidR="004E484B" w:rsidRPr="00D420F5" w:rsidRDefault="004E484B" w:rsidP="00C0512C">
            <w:pPr>
              <w:rPr>
                <w:rFonts w:asciiTheme="minorHAnsi" w:hAnsiTheme="minorHAnsi" w:cstheme="minorHAnsi"/>
                <w:sz w:val="22"/>
                <w:lang w:val="en-GB"/>
              </w:rPr>
            </w:pPr>
          </w:p>
          <w:sdt>
            <w:sdtPr>
              <w:rPr>
                <w:rFonts w:asciiTheme="minorHAnsi" w:hAnsiTheme="minorHAnsi" w:cstheme="minorHAnsi"/>
                <w:sz w:val="22"/>
                <w:lang w:val="en-GB"/>
              </w:rPr>
              <w:id w:val="-227694576"/>
              <w:placeholder>
                <w:docPart w:val="7CD75A9E6F1A4A24A15D3193F365B9C1"/>
              </w:placeholder>
              <w:showingPlcHdr/>
              <w:dropDownList>
                <w:listItem w:value="--mark your vote--"/>
                <w:listItem w:displayText="In favour" w:value="In favour"/>
                <w:listItem w:displayText="Opposed" w:value="Opposed"/>
                <w:listItem w:displayText="Neutral" w:value="Neutral"/>
              </w:dropDownList>
            </w:sdtPr>
            <w:sdtEndPr/>
            <w:sdtContent>
              <w:p w14:paraId="7D72DB65" w14:textId="77777777" w:rsidR="004E484B" w:rsidRPr="00D420F5" w:rsidRDefault="004E484B" w:rsidP="00C0512C">
                <w:pPr>
                  <w:rPr>
                    <w:rFonts w:asciiTheme="minorHAnsi" w:hAnsiTheme="minorHAnsi" w:cstheme="minorHAnsi"/>
                    <w:sz w:val="22"/>
                    <w:lang w:val="en-GB"/>
                  </w:rPr>
                </w:pPr>
                <w:r w:rsidRPr="00D420F5">
                  <w:rPr>
                    <w:rFonts w:asciiTheme="minorHAnsi" w:hAnsiTheme="minorHAnsi" w:cstheme="minorHAnsi"/>
                    <w:b/>
                    <w:bCs/>
                    <w:sz w:val="22"/>
                    <w:lang w:val="en-GB"/>
                  </w:rPr>
                  <w:t>-</w:t>
                </w:r>
                <w:r w:rsidRPr="00D420F5">
                  <w:rPr>
                    <w:rStyle w:val="PlaceholderText"/>
                    <w:rFonts w:asciiTheme="minorHAnsi" w:hAnsiTheme="minorHAnsi" w:cstheme="minorHAnsi"/>
                    <w:b/>
                    <w:bCs/>
                    <w:color w:val="auto"/>
                    <w:sz w:val="22"/>
                    <w:lang w:val="en-GB"/>
                  </w:rPr>
                  <w:t>-mark your vote--</w:t>
                </w:r>
              </w:p>
            </w:sdtContent>
          </w:sdt>
        </w:tc>
      </w:tr>
      <w:tr w:rsidR="004E484B" w:rsidRPr="00D420F5" w14:paraId="442C0AA2" w14:textId="77777777" w:rsidTr="004E484B">
        <w:tc>
          <w:tcPr>
            <w:tcW w:w="6379" w:type="dxa"/>
            <w:tcBorders>
              <w:top w:val="single" w:sz="4" w:space="0" w:color="auto"/>
              <w:bottom w:val="single" w:sz="4" w:space="0" w:color="auto"/>
            </w:tcBorders>
          </w:tcPr>
          <w:p w14:paraId="4DD55807" w14:textId="77777777" w:rsidR="004E484B" w:rsidRPr="00D420F5" w:rsidRDefault="004E484B" w:rsidP="00C0512C">
            <w:pPr>
              <w:rPr>
                <w:rFonts w:asciiTheme="minorHAnsi" w:hAnsiTheme="minorHAnsi" w:cstheme="minorHAnsi"/>
                <w:b/>
                <w:bCs/>
                <w:sz w:val="22"/>
                <w:lang w:val="en-GB"/>
              </w:rPr>
            </w:pPr>
          </w:p>
          <w:p w14:paraId="0C9EF071" w14:textId="45FBFC10" w:rsidR="004E484B" w:rsidRPr="00D420F5" w:rsidRDefault="004E484B" w:rsidP="00C0512C">
            <w:pPr>
              <w:rPr>
                <w:rFonts w:asciiTheme="minorHAnsi" w:hAnsiTheme="minorHAnsi" w:cstheme="minorHAnsi"/>
                <w:b/>
                <w:bCs/>
                <w:sz w:val="22"/>
                <w:lang w:val="en-GB"/>
              </w:rPr>
            </w:pPr>
            <w:r w:rsidRPr="00D420F5">
              <w:rPr>
                <w:rFonts w:asciiTheme="minorHAnsi" w:hAnsiTheme="minorHAnsi" w:cstheme="minorHAnsi"/>
                <w:b/>
                <w:bCs/>
                <w:sz w:val="22"/>
                <w:lang w:val="en-GB"/>
              </w:rPr>
              <w:t xml:space="preserve">3. </w:t>
            </w:r>
            <w:r w:rsidR="00D420F5" w:rsidRPr="00D420F5">
              <w:rPr>
                <w:rFonts w:asciiTheme="minorHAnsi" w:hAnsiTheme="minorHAnsi" w:cstheme="minorHAnsi"/>
                <w:b/>
                <w:bCs/>
                <w:sz w:val="22"/>
                <w:lang w:val="en-GB"/>
              </w:rPr>
              <w:t>Amendment of the Articles of Association</w:t>
            </w:r>
          </w:p>
          <w:p w14:paraId="50D50BCC" w14:textId="77777777" w:rsidR="00D420F5" w:rsidRPr="00D420F5" w:rsidRDefault="00D420F5" w:rsidP="00D420F5">
            <w:pPr>
              <w:rPr>
                <w:rFonts w:asciiTheme="minorHAnsi" w:hAnsiTheme="minorHAnsi" w:cstheme="minorHAnsi"/>
                <w:sz w:val="22"/>
                <w:lang w:val="en-GB"/>
              </w:rPr>
            </w:pPr>
            <w:r w:rsidRPr="00D420F5">
              <w:rPr>
                <w:rFonts w:asciiTheme="minorHAnsi" w:hAnsiTheme="minorHAnsi" w:cstheme="minorHAnsi"/>
                <w:sz w:val="22"/>
                <w:lang w:val="en-GB"/>
              </w:rPr>
              <w:t xml:space="preserve">To add clause 5.9 to the Articles of Association in the following wording: </w:t>
            </w:r>
          </w:p>
          <w:p w14:paraId="487AE81B" w14:textId="5FADFB36" w:rsidR="004E484B" w:rsidRPr="00D420F5" w:rsidRDefault="00D420F5" w:rsidP="00D420F5">
            <w:pPr>
              <w:rPr>
                <w:rFonts w:asciiTheme="minorHAnsi" w:hAnsiTheme="minorHAnsi" w:cstheme="minorHAnsi"/>
                <w:sz w:val="22"/>
                <w:lang w:val="en-GB"/>
              </w:rPr>
            </w:pPr>
            <w:r w:rsidRPr="00D420F5">
              <w:rPr>
                <w:rFonts w:asciiTheme="minorHAnsi" w:hAnsiTheme="minorHAnsi" w:cstheme="minorHAnsi"/>
                <w:i/>
                <w:iCs/>
                <w:sz w:val="22"/>
                <w:lang w:val="en-GB"/>
              </w:rPr>
              <w:t>5.9. The Supervisory Board shall have the right, during a period of three years from the moment of entry into force of this wording of the Articles of Association, to increase the share capital by contributions</w:t>
            </w:r>
            <w:r w:rsidR="004A4722">
              <w:rPr>
                <w:rFonts w:asciiTheme="minorHAnsi" w:hAnsiTheme="minorHAnsi" w:cstheme="minorHAnsi"/>
                <w:i/>
                <w:iCs/>
                <w:sz w:val="22"/>
                <w:lang w:val="en-GB"/>
              </w:rPr>
              <w:t xml:space="preserve"> of</w:t>
            </w:r>
            <w:r w:rsidRPr="00D420F5">
              <w:rPr>
                <w:rFonts w:asciiTheme="minorHAnsi" w:hAnsiTheme="minorHAnsi" w:cstheme="minorHAnsi"/>
                <w:i/>
                <w:iCs/>
                <w:sz w:val="22"/>
                <w:lang w:val="en-GB"/>
              </w:rPr>
              <w:t xml:space="preserve"> u</w:t>
            </w:r>
            <w:bookmarkStart w:id="0" w:name="_GoBack"/>
            <w:bookmarkEnd w:id="0"/>
            <w:r w:rsidRPr="00D420F5">
              <w:rPr>
                <w:rFonts w:asciiTheme="minorHAnsi" w:hAnsiTheme="minorHAnsi" w:cstheme="minorHAnsi"/>
                <w:i/>
                <w:iCs/>
                <w:sz w:val="22"/>
                <w:lang w:val="en-GB"/>
              </w:rPr>
              <w:t>p to EUR 780,000 (seven hundred and eighty thousand).</w:t>
            </w:r>
          </w:p>
        </w:tc>
        <w:tc>
          <w:tcPr>
            <w:tcW w:w="1922" w:type="dxa"/>
            <w:tcBorders>
              <w:top w:val="single" w:sz="4" w:space="0" w:color="auto"/>
              <w:bottom w:val="single" w:sz="4" w:space="0" w:color="auto"/>
            </w:tcBorders>
          </w:tcPr>
          <w:p w14:paraId="2E273178" w14:textId="77777777" w:rsidR="004E484B" w:rsidRPr="00D420F5" w:rsidRDefault="004E484B" w:rsidP="00C0512C">
            <w:pPr>
              <w:rPr>
                <w:rFonts w:asciiTheme="minorHAnsi" w:hAnsiTheme="minorHAnsi" w:cstheme="minorHAnsi"/>
                <w:sz w:val="22"/>
                <w:lang w:val="en-GB"/>
              </w:rPr>
            </w:pPr>
          </w:p>
          <w:sdt>
            <w:sdtPr>
              <w:rPr>
                <w:rFonts w:asciiTheme="minorHAnsi" w:hAnsiTheme="minorHAnsi" w:cstheme="minorHAnsi"/>
                <w:sz w:val="22"/>
                <w:lang w:val="en-GB"/>
              </w:rPr>
              <w:id w:val="-1565722150"/>
              <w:placeholder>
                <w:docPart w:val="3150482E771342A780DEDBADC5E2618A"/>
              </w:placeholder>
              <w:showingPlcHdr/>
              <w:dropDownList>
                <w:listItem w:value="--mark your vote--"/>
                <w:listItem w:displayText="In favour" w:value="In favour"/>
                <w:listItem w:displayText="Opposed" w:value="Opposed"/>
                <w:listItem w:displayText="Neutral" w:value="Neutral"/>
              </w:dropDownList>
            </w:sdtPr>
            <w:sdtEndPr/>
            <w:sdtContent>
              <w:p w14:paraId="30A1A462" w14:textId="77777777" w:rsidR="004E484B" w:rsidRPr="00D420F5" w:rsidRDefault="004E484B" w:rsidP="00C0512C">
                <w:pPr>
                  <w:rPr>
                    <w:rFonts w:asciiTheme="minorHAnsi" w:hAnsiTheme="minorHAnsi" w:cstheme="minorHAnsi"/>
                    <w:sz w:val="22"/>
                    <w:lang w:val="en-GB"/>
                  </w:rPr>
                </w:pPr>
                <w:r w:rsidRPr="00D420F5">
                  <w:rPr>
                    <w:rStyle w:val="PlaceholderText"/>
                    <w:rFonts w:asciiTheme="minorHAnsi" w:hAnsiTheme="minorHAnsi" w:cstheme="minorHAnsi"/>
                    <w:b/>
                    <w:bCs/>
                    <w:color w:val="auto"/>
                    <w:sz w:val="22"/>
                    <w:lang w:val="en-GB"/>
                  </w:rPr>
                  <w:t>--mark your vote--</w:t>
                </w:r>
              </w:p>
            </w:sdtContent>
          </w:sdt>
        </w:tc>
      </w:tr>
      <w:tr w:rsidR="004E484B" w:rsidRPr="00D420F5" w14:paraId="44B39B46" w14:textId="77777777" w:rsidTr="004E484B">
        <w:tc>
          <w:tcPr>
            <w:tcW w:w="6379" w:type="dxa"/>
            <w:tcBorders>
              <w:top w:val="single" w:sz="4" w:space="0" w:color="auto"/>
              <w:bottom w:val="single" w:sz="4" w:space="0" w:color="auto"/>
            </w:tcBorders>
          </w:tcPr>
          <w:p w14:paraId="68A0CA2E" w14:textId="77777777" w:rsidR="004E484B" w:rsidRPr="00D420F5" w:rsidRDefault="004E484B" w:rsidP="00C0512C">
            <w:pPr>
              <w:rPr>
                <w:rFonts w:asciiTheme="minorHAnsi" w:hAnsiTheme="minorHAnsi" w:cstheme="minorHAnsi"/>
                <w:b/>
                <w:bCs/>
                <w:sz w:val="22"/>
                <w:lang w:val="en-GB"/>
              </w:rPr>
            </w:pPr>
          </w:p>
          <w:p w14:paraId="7B794509" w14:textId="24490F9F" w:rsidR="004E484B" w:rsidRPr="00D420F5" w:rsidRDefault="004E484B" w:rsidP="00C0512C">
            <w:pPr>
              <w:rPr>
                <w:rFonts w:asciiTheme="minorHAnsi" w:hAnsiTheme="minorHAnsi" w:cstheme="minorHAnsi"/>
                <w:b/>
                <w:bCs/>
                <w:sz w:val="22"/>
                <w:lang w:val="en-GB"/>
              </w:rPr>
            </w:pPr>
            <w:r w:rsidRPr="00D420F5">
              <w:rPr>
                <w:rFonts w:asciiTheme="minorHAnsi" w:hAnsiTheme="minorHAnsi" w:cstheme="minorHAnsi"/>
                <w:b/>
                <w:bCs/>
                <w:sz w:val="22"/>
                <w:lang w:val="en-GB"/>
              </w:rPr>
              <w:t>4. </w:t>
            </w:r>
            <w:r w:rsidR="00D420F5" w:rsidRPr="00D420F5">
              <w:rPr>
                <w:rFonts w:asciiTheme="minorHAnsi" w:hAnsiTheme="minorHAnsi" w:cstheme="minorHAnsi"/>
                <w:b/>
                <w:bCs/>
                <w:sz w:val="22"/>
                <w:lang w:val="en-GB"/>
              </w:rPr>
              <w:t>Approval of the new share option program</w:t>
            </w:r>
          </w:p>
          <w:p w14:paraId="765A73E9" w14:textId="7D7A2148" w:rsidR="004E484B" w:rsidRPr="00D420F5" w:rsidRDefault="00D420F5" w:rsidP="00C0512C">
            <w:pPr>
              <w:rPr>
                <w:rFonts w:asciiTheme="minorHAnsi" w:hAnsiTheme="minorHAnsi" w:cstheme="minorHAnsi"/>
                <w:b/>
                <w:bCs/>
                <w:sz w:val="22"/>
                <w:lang w:val="en-GB"/>
              </w:rPr>
            </w:pPr>
            <w:r w:rsidRPr="00D420F5">
              <w:rPr>
                <w:rFonts w:asciiTheme="minorHAnsi" w:hAnsiTheme="minorHAnsi" w:cstheme="minorHAnsi"/>
                <w:sz w:val="22"/>
                <w:lang w:val="en-GB"/>
              </w:rPr>
              <w:t>To approve the share option program of AS Ekspress Grupp for the period 2021–2023.</w:t>
            </w:r>
          </w:p>
        </w:tc>
        <w:tc>
          <w:tcPr>
            <w:tcW w:w="1922" w:type="dxa"/>
            <w:tcBorders>
              <w:top w:val="single" w:sz="4" w:space="0" w:color="auto"/>
              <w:bottom w:val="single" w:sz="4" w:space="0" w:color="auto"/>
            </w:tcBorders>
          </w:tcPr>
          <w:p w14:paraId="071DA56A" w14:textId="77777777" w:rsidR="004E484B" w:rsidRPr="00D420F5" w:rsidRDefault="004E484B" w:rsidP="00C0512C">
            <w:pPr>
              <w:rPr>
                <w:rFonts w:asciiTheme="minorHAnsi" w:hAnsiTheme="minorHAnsi" w:cstheme="minorHAnsi"/>
                <w:sz w:val="22"/>
                <w:lang w:val="en-GB"/>
              </w:rPr>
            </w:pPr>
          </w:p>
          <w:sdt>
            <w:sdtPr>
              <w:rPr>
                <w:rFonts w:asciiTheme="minorHAnsi" w:hAnsiTheme="minorHAnsi" w:cstheme="minorHAnsi"/>
                <w:sz w:val="22"/>
                <w:lang w:val="en-GB"/>
              </w:rPr>
              <w:id w:val="165298399"/>
              <w:placeholder>
                <w:docPart w:val="E3BCB7165E2349CB8D43397342E246B4"/>
              </w:placeholder>
              <w:showingPlcHdr/>
              <w:dropDownList>
                <w:listItem w:value="--mark your vote--"/>
                <w:listItem w:displayText="In favour" w:value="In favour"/>
                <w:listItem w:displayText="Opposed" w:value="Opposed"/>
                <w:listItem w:displayText="Neutral" w:value="Neutral"/>
              </w:dropDownList>
            </w:sdtPr>
            <w:sdtEndPr/>
            <w:sdtContent>
              <w:p w14:paraId="175F790D" w14:textId="77777777" w:rsidR="004E484B" w:rsidRPr="00D420F5" w:rsidRDefault="004E484B" w:rsidP="00C0512C">
                <w:pPr>
                  <w:rPr>
                    <w:rFonts w:asciiTheme="minorHAnsi" w:hAnsiTheme="minorHAnsi" w:cstheme="minorHAnsi"/>
                    <w:sz w:val="22"/>
                    <w:lang w:val="en-GB"/>
                  </w:rPr>
                </w:pPr>
                <w:r w:rsidRPr="00D420F5">
                  <w:rPr>
                    <w:rStyle w:val="PlaceholderText"/>
                    <w:rFonts w:asciiTheme="minorHAnsi" w:hAnsiTheme="minorHAnsi" w:cstheme="minorHAnsi"/>
                    <w:b/>
                    <w:bCs/>
                    <w:color w:val="auto"/>
                    <w:sz w:val="22"/>
                    <w:lang w:val="en-GB"/>
                  </w:rPr>
                  <w:t>--mark your vote--</w:t>
                </w:r>
              </w:p>
            </w:sdtContent>
          </w:sdt>
        </w:tc>
      </w:tr>
      <w:tr w:rsidR="004E484B" w:rsidRPr="00D420F5" w14:paraId="51446BCC" w14:textId="77777777" w:rsidTr="004E484B">
        <w:tc>
          <w:tcPr>
            <w:tcW w:w="6379" w:type="dxa"/>
            <w:tcBorders>
              <w:top w:val="single" w:sz="4" w:space="0" w:color="auto"/>
            </w:tcBorders>
          </w:tcPr>
          <w:p w14:paraId="3958A512" w14:textId="77777777" w:rsidR="004E484B" w:rsidRPr="00D420F5" w:rsidRDefault="004E484B" w:rsidP="00C0512C">
            <w:pPr>
              <w:rPr>
                <w:rFonts w:asciiTheme="minorHAnsi" w:hAnsiTheme="minorHAnsi" w:cstheme="minorHAnsi"/>
                <w:b/>
                <w:bCs/>
                <w:sz w:val="22"/>
                <w:lang w:val="en-GB"/>
              </w:rPr>
            </w:pPr>
          </w:p>
        </w:tc>
        <w:tc>
          <w:tcPr>
            <w:tcW w:w="1922" w:type="dxa"/>
            <w:tcBorders>
              <w:top w:val="single" w:sz="4" w:space="0" w:color="auto"/>
            </w:tcBorders>
          </w:tcPr>
          <w:p w14:paraId="18C178CF" w14:textId="77777777" w:rsidR="004E484B" w:rsidRPr="00D420F5" w:rsidRDefault="004E484B" w:rsidP="00C0512C">
            <w:pPr>
              <w:rPr>
                <w:rFonts w:asciiTheme="minorHAnsi" w:hAnsiTheme="minorHAnsi" w:cstheme="minorHAnsi"/>
                <w:sz w:val="22"/>
                <w:lang w:val="en-GB"/>
              </w:rPr>
            </w:pPr>
          </w:p>
        </w:tc>
      </w:tr>
    </w:tbl>
    <w:p w14:paraId="605CDAE8" w14:textId="77777777" w:rsidR="004E484B" w:rsidRPr="00D420F5" w:rsidRDefault="004E484B" w:rsidP="004E484B">
      <w:pPr>
        <w:rPr>
          <w:rFonts w:asciiTheme="minorHAnsi" w:hAnsiTheme="minorHAnsi" w:cstheme="minorHAnsi"/>
          <w:sz w:val="22"/>
          <w:lang w:val="en-GB"/>
        </w:rPr>
      </w:pPr>
    </w:p>
    <w:p w14:paraId="6546E759" w14:textId="41BFC522" w:rsidR="004E484B" w:rsidRPr="00D420F5" w:rsidRDefault="00952A3A" w:rsidP="004E484B">
      <w:pPr>
        <w:jc w:val="center"/>
        <w:rPr>
          <w:rFonts w:asciiTheme="minorHAnsi" w:hAnsiTheme="minorHAnsi" w:cstheme="minorHAnsi"/>
          <w:sz w:val="22"/>
          <w:lang w:val="en-GB"/>
        </w:rPr>
      </w:pPr>
      <w:r>
        <w:rPr>
          <w:rFonts w:asciiTheme="minorHAnsi" w:hAnsiTheme="minorHAnsi" w:cstheme="minorHAnsi"/>
          <w:i/>
          <w:iCs/>
          <w:sz w:val="22"/>
          <w:lang w:val="en-GB"/>
        </w:rPr>
        <w:t>P</w:t>
      </w:r>
      <w:r w:rsidR="004E484B" w:rsidRPr="00D420F5">
        <w:rPr>
          <w:rFonts w:asciiTheme="minorHAnsi" w:hAnsiTheme="minorHAnsi" w:cstheme="minorHAnsi"/>
          <w:i/>
          <w:iCs/>
          <w:sz w:val="22"/>
          <w:lang w:val="en-GB"/>
        </w:rPr>
        <w:t xml:space="preserve">lease </w:t>
      </w:r>
      <w:r>
        <w:rPr>
          <w:rFonts w:asciiTheme="minorHAnsi" w:hAnsiTheme="minorHAnsi" w:cstheme="minorHAnsi"/>
          <w:i/>
          <w:iCs/>
          <w:sz w:val="22"/>
          <w:lang w:val="en-GB"/>
        </w:rPr>
        <w:t>submit the filled</w:t>
      </w:r>
      <w:r w:rsidR="004E484B" w:rsidRPr="00D420F5">
        <w:rPr>
          <w:rFonts w:asciiTheme="minorHAnsi" w:hAnsiTheme="minorHAnsi" w:cstheme="minorHAnsi"/>
          <w:i/>
          <w:iCs/>
          <w:sz w:val="22"/>
          <w:lang w:val="en-GB"/>
        </w:rPr>
        <w:t xml:space="preserve"> ballot </w:t>
      </w:r>
      <w:r>
        <w:rPr>
          <w:rFonts w:asciiTheme="minorHAnsi" w:hAnsiTheme="minorHAnsi" w:cstheme="minorHAnsi"/>
          <w:i/>
          <w:iCs/>
          <w:sz w:val="22"/>
          <w:lang w:val="en-GB"/>
        </w:rPr>
        <w:t>1) signed</w:t>
      </w:r>
      <w:r w:rsidR="004E484B" w:rsidRPr="00D420F5">
        <w:rPr>
          <w:rFonts w:asciiTheme="minorHAnsi" w:hAnsiTheme="minorHAnsi" w:cstheme="minorHAnsi"/>
          <w:i/>
          <w:iCs/>
          <w:sz w:val="22"/>
          <w:lang w:val="en-GB"/>
        </w:rPr>
        <w:t xml:space="preserve"> electronically</w:t>
      </w:r>
      <w:r>
        <w:rPr>
          <w:rFonts w:asciiTheme="minorHAnsi" w:hAnsiTheme="minorHAnsi" w:cstheme="minorHAnsi"/>
          <w:i/>
          <w:iCs/>
          <w:sz w:val="22"/>
          <w:lang w:val="en-GB"/>
        </w:rPr>
        <w:t xml:space="preserve"> or 2</w:t>
      </w:r>
      <w:r w:rsidRPr="00952A3A">
        <w:rPr>
          <w:rFonts w:asciiTheme="minorHAnsi" w:hAnsiTheme="minorHAnsi" w:cstheme="minorHAnsi"/>
          <w:i/>
          <w:iCs/>
          <w:sz w:val="22"/>
          <w:lang w:val="en-GB"/>
        </w:rPr>
        <w:t xml:space="preserve">) scanned with </w:t>
      </w:r>
      <w:r w:rsidR="0019541C">
        <w:rPr>
          <w:rFonts w:asciiTheme="minorHAnsi" w:hAnsiTheme="minorHAnsi" w:cstheme="minorHAnsi"/>
          <w:i/>
          <w:iCs/>
          <w:sz w:val="22"/>
          <w:lang w:val="en-GB"/>
        </w:rPr>
        <w:t xml:space="preserve">a </w:t>
      </w:r>
      <w:r w:rsidRPr="00952A3A">
        <w:rPr>
          <w:rFonts w:asciiTheme="minorHAnsi" w:hAnsiTheme="minorHAnsi" w:cstheme="minorHAnsi"/>
          <w:i/>
          <w:iCs/>
          <w:sz w:val="22"/>
          <w:lang w:val="en-GB"/>
        </w:rPr>
        <w:t>hand-written signature and with a copy of the personal information page of the identical document</w:t>
      </w:r>
      <w:r w:rsidR="004E484B" w:rsidRPr="00D420F5">
        <w:rPr>
          <w:rFonts w:asciiTheme="minorHAnsi" w:hAnsiTheme="minorHAnsi" w:cstheme="minorHAnsi"/>
          <w:i/>
          <w:iCs/>
          <w:sz w:val="22"/>
          <w:lang w:val="en-GB"/>
        </w:rPr>
        <w:t xml:space="preserve"> by </w:t>
      </w:r>
      <w:r w:rsidR="0019541C">
        <w:rPr>
          <w:rFonts w:asciiTheme="minorHAnsi" w:hAnsiTheme="minorHAnsi" w:cstheme="minorHAnsi"/>
          <w:i/>
          <w:iCs/>
          <w:sz w:val="22"/>
          <w:lang w:val="en-GB"/>
        </w:rPr>
        <w:br/>
      </w:r>
      <w:r w:rsidR="004E484B" w:rsidRPr="00D420F5">
        <w:rPr>
          <w:rFonts w:asciiTheme="minorHAnsi" w:hAnsiTheme="minorHAnsi" w:cstheme="minorHAnsi"/>
          <w:i/>
          <w:iCs/>
          <w:sz w:val="22"/>
          <w:lang w:val="en-GB"/>
        </w:rPr>
        <w:t xml:space="preserve">e-mail to </w:t>
      </w:r>
      <w:hyperlink r:id="rId7" w:history="1">
        <w:r w:rsidR="004E484B" w:rsidRPr="00D420F5">
          <w:rPr>
            <w:rStyle w:val="Hyperlink"/>
            <w:rFonts w:asciiTheme="minorHAnsi" w:hAnsiTheme="minorHAnsi" w:cstheme="minorHAnsi"/>
            <w:i/>
            <w:iCs/>
            <w:sz w:val="22"/>
            <w:lang w:val="en-GB"/>
          </w:rPr>
          <w:t>egrupp@egrupp.ee</w:t>
        </w:r>
      </w:hyperlink>
      <w:r w:rsidR="004E484B" w:rsidRPr="00D420F5">
        <w:rPr>
          <w:rFonts w:asciiTheme="minorHAnsi" w:hAnsiTheme="minorHAnsi" w:cstheme="minorHAnsi"/>
          <w:i/>
          <w:iCs/>
          <w:sz w:val="22"/>
          <w:lang w:val="en-GB"/>
        </w:rPr>
        <w:t xml:space="preserve"> no later than on </w:t>
      </w:r>
      <w:r>
        <w:rPr>
          <w:rFonts w:asciiTheme="minorHAnsi" w:hAnsiTheme="minorHAnsi" w:cstheme="minorHAnsi"/>
          <w:i/>
          <w:iCs/>
          <w:sz w:val="22"/>
          <w:lang w:val="en-GB"/>
        </w:rPr>
        <w:t>28</w:t>
      </w:r>
      <w:r w:rsidR="004E484B" w:rsidRPr="00D420F5">
        <w:rPr>
          <w:rFonts w:asciiTheme="minorHAnsi" w:hAnsiTheme="minorHAnsi" w:cstheme="minorHAnsi"/>
          <w:i/>
          <w:iCs/>
          <w:sz w:val="22"/>
          <w:lang w:val="en-GB"/>
        </w:rPr>
        <w:t xml:space="preserve"> </w:t>
      </w:r>
      <w:r>
        <w:rPr>
          <w:rFonts w:asciiTheme="minorHAnsi" w:hAnsiTheme="minorHAnsi" w:cstheme="minorHAnsi"/>
          <w:i/>
          <w:iCs/>
          <w:sz w:val="22"/>
          <w:lang w:val="en-GB"/>
        </w:rPr>
        <w:t>September</w:t>
      </w:r>
      <w:r w:rsidR="004E484B" w:rsidRPr="00D420F5">
        <w:rPr>
          <w:rFonts w:asciiTheme="minorHAnsi" w:hAnsiTheme="minorHAnsi" w:cstheme="minorHAnsi"/>
          <w:i/>
          <w:iCs/>
          <w:sz w:val="22"/>
          <w:lang w:val="en-GB"/>
        </w:rPr>
        <w:t xml:space="preserve"> 2020 at 16</w:t>
      </w:r>
      <w:r w:rsidR="0019541C">
        <w:rPr>
          <w:rFonts w:asciiTheme="minorHAnsi" w:hAnsiTheme="minorHAnsi" w:cstheme="minorHAnsi"/>
          <w:i/>
          <w:iCs/>
          <w:sz w:val="22"/>
          <w:lang w:val="en-GB"/>
        </w:rPr>
        <w:t>.</w:t>
      </w:r>
      <w:r w:rsidR="004E484B" w:rsidRPr="00D420F5">
        <w:rPr>
          <w:rFonts w:asciiTheme="minorHAnsi" w:hAnsiTheme="minorHAnsi" w:cstheme="minorHAnsi"/>
          <w:i/>
          <w:iCs/>
          <w:sz w:val="22"/>
          <w:lang w:val="en-GB"/>
        </w:rPr>
        <w:t>00.</w:t>
      </w:r>
    </w:p>
    <w:p w14:paraId="286114B7" w14:textId="587F955F" w:rsidR="00E3499D" w:rsidRPr="00D420F5" w:rsidRDefault="00E3499D" w:rsidP="004E484B">
      <w:pPr>
        <w:rPr>
          <w:rFonts w:asciiTheme="minorHAnsi" w:hAnsiTheme="minorHAnsi" w:cstheme="minorHAnsi"/>
          <w:sz w:val="22"/>
          <w:lang w:val="en-GB"/>
        </w:rPr>
      </w:pPr>
    </w:p>
    <w:sectPr w:rsidR="00E3499D" w:rsidRPr="00D420F5">
      <w:headerReference w:type="default" r:id="rId8"/>
      <w:footerReference w:type="default" r:id="rId9"/>
      <w:pgSz w:w="11906" w:h="16838"/>
      <w:pgMar w:top="1452" w:right="1800" w:bottom="1598" w:left="180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09421" w14:textId="77777777" w:rsidR="00625A7B" w:rsidRDefault="00625A7B" w:rsidP="00625A7B">
      <w:pPr>
        <w:spacing w:after="0" w:line="240" w:lineRule="auto"/>
      </w:pPr>
      <w:r>
        <w:separator/>
      </w:r>
    </w:p>
  </w:endnote>
  <w:endnote w:type="continuationSeparator" w:id="0">
    <w:p w14:paraId="17E5C648" w14:textId="77777777" w:rsidR="00625A7B" w:rsidRDefault="00625A7B" w:rsidP="00625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5242427"/>
      <w:docPartObj>
        <w:docPartGallery w:val="Page Numbers (Bottom of Page)"/>
        <w:docPartUnique/>
      </w:docPartObj>
    </w:sdtPr>
    <w:sdtEndPr/>
    <w:sdtContent>
      <w:p w14:paraId="131E1957" w14:textId="27466489" w:rsidR="00625A7B" w:rsidRDefault="00625A7B">
        <w:pPr>
          <w:pStyle w:val="Footer"/>
          <w:jc w:val="right"/>
        </w:pPr>
        <w:r>
          <w:fldChar w:fldCharType="begin"/>
        </w:r>
        <w:r>
          <w:instrText>PAGE   \* MERGEFORMAT</w:instrText>
        </w:r>
        <w:r>
          <w:fldChar w:fldCharType="separate"/>
        </w:r>
        <w:r>
          <w:t>2</w:t>
        </w:r>
        <w:r>
          <w:fldChar w:fldCharType="end"/>
        </w:r>
      </w:p>
    </w:sdtContent>
  </w:sdt>
  <w:p w14:paraId="40A79C03" w14:textId="77777777" w:rsidR="00625A7B" w:rsidRDefault="00625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27BF3" w14:textId="77777777" w:rsidR="00625A7B" w:rsidRDefault="00625A7B" w:rsidP="00625A7B">
      <w:pPr>
        <w:spacing w:after="0" w:line="240" w:lineRule="auto"/>
      </w:pPr>
      <w:r>
        <w:separator/>
      </w:r>
    </w:p>
  </w:footnote>
  <w:footnote w:type="continuationSeparator" w:id="0">
    <w:p w14:paraId="479A18F1" w14:textId="77777777" w:rsidR="00625A7B" w:rsidRDefault="00625A7B" w:rsidP="00625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0897D" w14:textId="39AEAD10" w:rsidR="00625A7B" w:rsidRDefault="00625A7B" w:rsidP="00625A7B">
    <w:pPr>
      <w:pStyle w:val="Header"/>
      <w:ind w:left="7230"/>
    </w:pPr>
    <w:r w:rsidRPr="00625A7B">
      <w:rPr>
        <w:noProof/>
      </w:rPr>
      <w:drawing>
        <wp:inline distT="0" distB="0" distL="0" distR="0" wp14:anchorId="7D3221A4" wp14:editId="074180D3">
          <wp:extent cx="1583002" cy="431728"/>
          <wp:effectExtent l="0" t="0" r="0" b="6985"/>
          <wp:docPr id="27" name="Picture 26">
            <a:extLst xmlns:a="http://schemas.openxmlformats.org/drawingml/2006/main">
              <a:ext uri="{FF2B5EF4-FFF2-40B4-BE49-F238E27FC236}">
                <a16:creationId xmlns:a16="http://schemas.microsoft.com/office/drawing/2014/main" id="{D2EE2BE5-751E-4B62-A0D1-19FB5043AE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a:extLst>
                      <a:ext uri="{FF2B5EF4-FFF2-40B4-BE49-F238E27FC236}">
                        <a16:creationId xmlns:a16="http://schemas.microsoft.com/office/drawing/2014/main" id="{D2EE2BE5-751E-4B62-A0D1-19FB5043AE30}"/>
                      </a:ext>
                    </a:extLst>
                  </pic:cNvPr>
                  <pic:cNvPicPr>
                    <a:picLocks noChangeAspect="1"/>
                  </pic:cNvPicPr>
                </pic:nvPicPr>
                <pic:blipFill>
                  <a:blip r:embed="rId1"/>
                  <a:stretch>
                    <a:fillRect/>
                  </a:stretch>
                </pic:blipFill>
                <pic:spPr>
                  <a:xfrm>
                    <a:off x="0" y="0"/>
                    <a:ext cx="1583002" cy="4317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21CBD"/>
    <w:multiLevelType w:val="multilevel"/>
    <w:tmpl w:val="7CD43EA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6B167C0"/>
    <w:multiLevelType w:val="hybridMultilevel"/>
    <w:tmpl w:val="5A26FF9C"/>
    <w:lvl w:ilvl="0" w:tplc="F7541D82">
      <w:start w:val="7"/>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43FD71CE"/>
    <w:multiLevelType w:val="hybridMultilevel"/>
    <w:tmpl w:val="72246C9C"/>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4786EAD"/>
    <w:multiLevelType w:val="multilevel"/>
    <w:tmpl w:val="59766DC0"/>
    <w:lvl w:ilvl="0">
      <w:start w:val="4"/>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1DB6BCC"/>
    <w:multiLevelType w:val="hybridMultilevel"/>
    <w:tmpl w:val="03B0B95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66407283"/>
    <w:multiLevelType w:val="hybridMultilevel"/>
    <w:tmpl w:val="AA167A48"/>
    <w:lvl w:ilvl="0" w:tplc="7C20541C">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9502B2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EDC874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DFC9DC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C6B14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5FA8DB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6E459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0CAAD1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EE2D55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F0136B2"/>
    <w:multiLevelType w:val="multilevel"/>
    <w:tmpl w:val="E3C816EC"/>
    <w:lvl w:ilvl="0">
      <w:start w:val="1"/>
      <w:numFmt w:val="decimal"/>
      <w:lvlText w:val="%1."/>
      <w:lvlJc w:val="left"/>
      <w:pPr>
        <w:ind w:left="720" w:hanging="360"/>
      </w:pPr>
      <w:rPr>
        <w:rFonts w:hint="default"/>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4"/>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99D"/>
    <w:rsid w:val="00000DA3"/>
    <w:rsid w:val="00007D91"/>
    <w:rsid w:val="0002393C"/>
    <w:rsid w:val="000315E7"/>
    <w:rsid w:val="0006010F"/>
    <w:rsid w:val="000651EE"/>
    <w:rsid w:val="00085295"/>
    <w:rsid w:val="00085883"/>
    <w:rsid w:val="00086411"/>
    <w:rsid w:val="000B78FC"/>
    <w:rsid w:val="000D79B7"/>
    <w:rsid w:val="00145929"/>
    <w:rsid w:val="0017172E"/>
    <w:rsid w:val="00192717"/>
    <w:rsid w:val="0019541C"/>
    <w:rsid w:val="001A0476"/>
    <w:rsid w:val="001D5E8F"/>
    <w:rsid w:val="001E36E7"/>
    <w:rsid w:val="001F062A"/>
    <w:rsid w:val="002908D4"/>
    <w:rsid w:val="002A4396"/>
    <w:rsid w:val="002B59BF"/>
    <w:rsid w:val="002C43CF"/>
    <w:rsid w:val="002C4979"/>
    <w:rsid w:val="002D66C1"/>
    <w:rsid w:val="003113D7"/>
    <w:rsid w:val="00360EC9"/>
    <w:rsid w:val="00366006"/>
    <w:rsid w:val="00396AA9"/>
    <w:rsid w:val="003E4DF5"/>
    <w:rsid w:val="00426405"/>
    <w:rsid w:val="00447128"/>
    <w:rsid w:val="00470654"/>
    <w:rsid w:val="00476FD7"/>
    <w:rsid w:val="004A4722"/>
    <w:rsid w:val="004A5578"/>
    <w:rsid w:val="004B424C"/>
    <w:rsid w:val="004E3CA2"/>
    <w:rsid w:val="004E484B"/>
    <w:rsid w:val="0054111F"/>
    <w:rsid w:val="00553CED"/>
    <w:rsid w:val="00566137"/>
    <w:rsid w:val="00586440"/>
    <w:rsid w:val="005B568C"/>
    <w:rsid w:val="005D1337"/>
    <w:rsid w:val="005D17A2"/>
    <w:rsid w:val="005D3C4F"/>
    <w:rsid w:val="005F3B4C"/>
    <w:rsid w:val="006012C6"/>
    <w:rsid w:val="00622F2B"/>
    <w:rsid w:val="00625A7B"/>
    <w:rsid w:val="0063034D"/>
    <w:rsid w:val="00667C7E"/>
    <w:rsid w:val="006877D9"/>
    <w:rsid w:val="006E4DEE"/>
    <w:rsid w:val="0070720B"/>
    <w:rsid w:val="007A0810"/>
    <w:rsid w:val="007A0EF3"/>
    <w:rsid w:val="007B23D5"/>
    <w:rsid w:val="00830579"/>
    <w:rsid w:val="00851AF5"/>
    <w:rsid w:val="00854B29"/>
    <w:rsid w:val="008A3EAF"/>
    <w:rsid w:val="008D2481"/>
    <w:rsid w:val="00907498"/>
    <w:rsid w:val="00915EC3"/>
    <w:rsid w:val="00921927"/>
    <w:rsid w:val="009254E6"/>
    <w:rsid w:val="00952A3A"/>
    <w:rsid w:val="00965293"/>
    <w:rsid w:val="009874CF"/>
    <w:rsid w:val="009D3703"/>
    <w:rsid w:val="00A466E4"/>
    <w:rsid w:val="00A60C88"/>
    <w:rsid w:val="00A70183"/>
    <w:rsid w:val="00A86B0E"/>
    <w:rsid w:val="00A979AF"/>
    <w:rsid w:val="00AF130C"/>
    <w:rsid w:val="00B32DA2"/>
    <w:rsid w:val="00B4678E"/>
    <w:rsid w:val="00BA3DC8"/>
    <w:rsid w:val="00BD563F"/>
    <w:rsid w:val="00BE378F"/>
    <w:rsid w:val="00C164D8"/>
    <w:rsid w:val="00CB01D3"/>
    <w:rsid w:val="00CC0A5F"/>
    <w:rsid w:val="00CC0B60"/>
    <w:rsid w:val="00D20CA1"/>
    <w:rsid w:val="00D344E3"/>
    <w:rsid w:val="00D35221"/>
    <w:rsid w:val="00D420F5"/>
    <w:rsid w:val="00D733E1"/>
    <w:rsid w:val="00DE3DC1"/>
    <w:rsid w:val="00E2554F"/>
    <w:rsid w:val="00E25F00"/>
    <w:rsid w:val="00E3499D"/>
    <w:rsid w:val="00E415F2"/>
    <w:rsid w:val="00E421D5"/>
    <w:rsid w:val="00E5099A"/>
    <w:rsid w:val="00E51105"/>
    <w:rsid w:val="00ED4931"/>
    <w:rsid w:val="00EE0D8B"/>
    <w:rsid w:val="00F01AFB"/>
    <w:rsid w:val="00F055A5"/>
    <w:rsid w:val="00F1029F"/>
    <w:rsid w:val="00F30254"/>
    <w:rsid w:val="00F35BEB"/>
    <w:rsid w:val="00FE0E0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20A6C"/>
  <w15:docId w15:val="{01DB7696-F558-4E97-A91A-93375026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8"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1"/>
      </w:numPr>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A60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C88"/>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A60C88"/>
    <w:rPr>
      <w:sz w:val="16"/>
      <w:szCs w:val="16"/>
    </w:rPr>
  </w:style>
  <w:style w:type="paragraph" w:styleId="CommentText">
    <w:name w:val="annotation text"/>
    <w:basedOn w:val="Normal"/>
    <w:link w:val="CommentTextChar"/>
    <w:uiPriority w:val="99"/>
    <w:unhideWhenUsed/>
    <w:rsid w:val="00A60C88"/>
    <w:pPr>
      <w:spacing w:line="240" w:lineRule="auto"/>
    </w:pPr>
    <w:rPr>
      <w:sz w:val="20"/>
      <w:szCs w:val="20"/>
    </w:rPr>
  </w:style>
  <w:style w:type="character" w:customStyle="1" w:styleId="CommentTextChar">
    <w:name w:val="Comment Text Char"/>
    <w:basedOn w:val="DefaultParagraphFont"/>
    <w:link w:val="CommentText"/>
    <w:uiPriority w:val="99"/>
    <w:rsid w:val="00A60C88"/>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60C88"/>
    <w:rPr>
      <w:b/>
      <w:bCs/>
    </w:rPr>
  </w:style>
  <w:style w:type="character" w:customStyle="1" w:styleId="CommentSubjectChar">
    <w:name w:val="Comment Subject Char"/>
    <w:basedOn w:val="CommentTextChar"/>
    <w:link w:val="CommentSubject"/>
    <w:uiPriority w:val="99"/>
    <w:semiHidden/>
    <w:rsid w:val="00A60C88"/>
    <w:rPr>
      <w:rFonts w:ascii="Times New Roman" w:eastAsia="Times New Roman" w:hAnsi="Times New Roman" w:cs="Times New Roman"/>
      <w:b/>
      <w:bCs/>
      <w:color w:val="000000"/>
      <w:sz w:val="20"/>
      <w:szCs w:val="20"/>
    </w:rPr>
  </w:style>
  <w:style w:type="paragraph" w:styleId="Revision">
    <w:name w:val="Revision"/>
    <w:hidden/>
    <w:uiPriority w:val="99"/>
    <w:semiHidden/>
    <w:rsid w:val="00E5099A"/>
    <w:pPr>
      <w:spacing w:after="0" w:line="240" w:lineRule="auto"/>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BE378F"/>
    <w:rPr>
      <w:color w:val="0000FF"/>
      <w:u w:val="single"/>
    </w:rPr>
  </w:style>
  <w:style w:type="paragraph" w:customStyle="1" w:styleId="Default">
    <w:name w:val="Default"/>
    <w:rsid w:val="0054111F"/>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1E36E7"/>
    <w:pPr>
      <w:ind w:left="720"/>
      <w:contextualSpacing/>
    </w:pPr>
  </w:style>
  <w:style w:type="paragraph" w:styleId="Header">
    <w:name w:val="header"/>
    <w:basedOn w:val="Normal"/>
    <w:link w:val="HeaderChar"/>
    <w:uiPriority w:val="99"/>
    <w:unhideWhenUsed/>
    <w:rsid w:val="00625A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5A7B"/>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625A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5A7B"/>
    <w:rPr>
      <w:rFonts w:ascii="Times New Roman" w:eastAsia="Times New Roman" w:hAnsi="Times New Roman" w:cs="Times New Roman"/>
      <w:color w:val="000000"/>
      <w:sz w:val="24"/>
    </w:rPr>
  </w:style>
  <w:style w:type="table" w:styleId="TableGrid">
    <w:name w:val="Table Grid"/>
    <w:basedOn w:val="TableNormal"/>
    <w:uiPriority w:val="39"/>
    <w:rsid w:val="0014592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459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grupp@egrupp.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13477CFAAA41A282454D99BC6F757C"/>
        <w:category>
          <w:name w:val="General"/>
          <w:gallery w:val="placeholder"/>
        </w:category>
        <w:types>
          <w:type w:val="bbPlcHdr"/>
        </w:types>
        <w:behaviors>
          <w:behavior w:val="content"/>
        </w:behaviors>
        <w:guid w:val="{2F377F39-79B4-4A2D-AF2C-4FDF59F24B3C}"/>
      </w:docPartPr>
      <w:docPartBody>
        <w:p w:rsidR="005335F4" w:rsidRDefault="00315FDD" w:rsidP="00315FDD">
          <w:pPr>
            <w:pStyle w:val="BF13477CFAAA41A282454D99BC6F757C"/>
          </w:pPr>
          <w:r w:rsidRPr="006765D7">
            <w:rPr>
              <w:rFonts w:cstheme="minorHAnsi"/>
              <w:color w:val="808080" w:themeColor="background1" w:themeShade="80"/>
              <w:sz w:val="20"/>
              <w:szCs w:val="20"/>
              <w:lang w:val="en-GB"/>
            </w:rPr>
            <w:t>[name]</w:t>
          </w:r>
        </w:p>
      </w:docPartBody>
    </w:docPart>
    <w:docPart>
      <w:docPartPr>
        <w:name w:val="AE1EA962172844F98287033355588567"/>
        <w:category>
          <w:name w:val="General"/>
          <w:gallery w:val="placeholder"/>
        </w:category>
        <w:types>
          <w:type w:val="bbPlcHdr"/>
        </w:types>
        <w:behaviors>
          <w:behavior w:val="content"/>
        </w:behaviors>
        <w:guid w:val="{E85B345B-2267-49A4-914D-FC7666898903}"/>
      </w:docPartPr>
      <w:docPartBody>
        <w:p w:rsidR="005335F4" w:rsidRDefault="00315FDD" w:rsidP="00315FDD">
          <w:pPr>
            <w:pStyle w:val="AE1EA962172844F98287033355588567"/>
          </w:pPr>
          <w:r w:rsidRPr="006765D7">
            <w:rPr>
              <w:rFonts w:cstheme="minorHAnsi"/>
              <w:color w:val="808080" w:themeColor="background1" w:themeShade="80"/>
              <w:sz w:val="20"/>
              <w:szCs w:val="20"/>
              <w:lang w:val="en-GB"/>
            </w:rPr>
            <w:t>[code]</w:t>
          </w:r>
        </w:p>
      </w:docPartBody>
    </w:docPart>
    <w:docPart>
      <w:docPartPr>
        <w:name w:val="3D71614CC89B4E1D97E8F74F034CD112"/>
        <w:category>
          <w:name w:val="General"/>
          <w:gallery w:val="placeholder"/>
        </w:category>
        <w:types>
          <w:type w:val="bbPlcHdr"/>
        </w:types>
        <w:behaviors>
          <w:behavior w:val="content"/>
        </w:behaviors>
        <w:guid w:val="{66E9BB00-72E8-46DE-8870-77AB829603C4}"/>
      </w:docPartPr>
      <w:docPartBody>
        <w:p w:rsidR="005335F4" w:rsidRDefault="00315FDD" w:rsidP="00315FDD">
          <w:pPr>
            <w:pStyle w:val="3D71614CC89B4E1D97E8F74F034CD112"/>
          </w:pPr>
          <w:r w:rsidRPr="006765D7">
            <w:rPr>
              <w:rFonts w:cstheme="minorHAnsi"/>
              <w:color w:val="808080" w:themeColor="background1" w:themeShade="80"/>
              <w:sz w:val="20"/>
              <w:szCs w:val="20"/>
              <w:lang w:val="en-GB"/>
            </w:rPr>
            <w:t>[representative name]</w:t>
          </w:r>
        </w:p>
      </w:docPartBody>
    </w:docPart>
    <w:docPart>
      <w:docPartPr>
        <w:name w:val="20CB1E1EAAA741428AED44F566EE2526"/>
        <w:category>
          <w:name w:val="General"/>
          <w:gallery w:val="placeholder"/>
        </w:category>
        <w:types>
          <w:type w:val="bbPlcHdr"/>
        </w:types>
        <w:behaviors>
          <w:behavior w:val="content"/>
        </w:behaviors>
        <w:guid w:val="{C21404BE-6F8A-4F79-9E32-566D83B13D0D}"/>
      </w:docPartPr>
      <w:docPartBody>
        <w:p w:rsidR="005335F4" w:rsidRDefault="00315FDD" w:rsidP="00315FDD">
          <w:pPr>
            <w:pStyle w:val="20CB1E1EAAA741428AED44F566EE2526"/>
          </w:pPr>
          <w:r w:rsidRPr="006765D7">
            <w:rPr>
              <w:rFonts w:cstheme="minorHAnsi"/>
              <w:color w:val="808080" w:themeColor="background1" w:themeShade="80"/>
              <w:sz w:val="20"/>
              <w:szCs w:val="20"/>
              <w:lang w:val="en-GB"/>
            </w:rPr>
            <w:t>[representative personal ID code]</w:t>
          </w:r>
        </w:p>
      </w:docPartBody>
    </w:docPart>
    <w:docPart>
      <w:docPartPr>
        <w:name w:val="ABCC99B077B44912B92E3E85BF812AAD"/>
        <w:category>
          <w:name w:val="General"/>
          <w:gallery w:val="placeholder"/>
        </w:category>
        <w:types>
          <w:type w:val="bbPlcHdr"/>
        </w:types>
        <w:behaviors>
          <w:behavior w:val="content"/>
        </w:behaviors>
        <w:guid w:val="{3B1A147A-F949-4BA3-9C3C-B306F9DA1BAB}"/>
      </w:docPartPr>
      <w:docPartBody>
        <w:p w:rsidR="005335F4" w:rsidRDefault="00315FDD" w:rsidP="00315FDD">
          <w:pPr>
            <w:pStyle w:val="ABCC99B077B44912B92E3E85BF812AAD"/>
          </w:pPr>
          <w:r w:rsidRPr="006765D7">
            <w:rPr>
              <w:rFonts w:cstheme="minorHAnsi"/>
              <w:color w:val="808080" w:themeColor="background1" w:themeShade="80"/>
              <w:sz w:val="20"/>
              <w:szCs w:val="20"/>
              <w:lang w:val="en-GB"/>
            </w:rPr>
            <w:t>[basis of representation]</w:t>
          </w:r>
        </w:p>
      </w:docPartBody>
    </w:docPart>
    <w:docPart>
      <w:docPartPr>
        <w:name w:val="80DE4FF70836466A96AD0CFE489CCD17"/>
        <w:category>
          <w:name w:val="General"/>
          <w:gallery w:val="placeholder"/>
        </w:category>
        <w:types>
          <w:type w:val="bbPlcHdr"/>
        </w:types>
        <w:behaviors>
          <w:behavior w:val="content"/>
        </w:behaviors>
        <w:guid w:val="{3B23B6CB-5EBE-49E8-9320-531FF892E039}"/>
      </w:docPartPr>
      <w:docPartBody>
        <w:p w:rsidR="005335F4" w:rsidRDefault="00315FDD" w:rsidP="00315FDD">
          <w:pPr>
            <w:pStyle w:val="80DE4FF70836466A96AD0CFE489CCD17"/>
          </w:pPr>
          <w:r w:rsidRPr="00A3233C">
            <w:rPr>
              <w:rFonts w:cstheme="minorHAnsi"/>
              <w:b/>
              <w:bCs/>
              <w:sz w:val="20"/>
              <w:szCs w:val="20"/>
              <w:lang w:val="en-GB"/>
            </w:rPr>
            <w:t>--mark your vote--</w:t>
          </w:r>
        </w:p>
      </w:docPartBody>
    </w:docPart>
    <w:docPart>
      <w:docPartPr>
        <w:name w:val="7CD75A9E6F1A4A24A15D3193F365B9C1"/>
        <w:category>
          <w:name w:val="General"/>
          <w:gallery w:val="placeholder"/>
        </w:category>
        <w:types>
          <w:type w:val="bbPlcHdr"/>
        </w:types>
        <w:behaviors>
          <w:behavior w:val="content"/>
        </w:behaviors>
        <w:guid w:val="{DA573A38-4BBB-4E3F-BCD4-68FF4F9305E1}"/>
      </w:docPartPr>
      <w:docPartBody>
        <w:p w:rsidR="005335F4" w:rsidRDefault="00315FDD" w:rsidP="00315FDD">
          <w:pPr>
            <w:pStyle w:val="7CD75A9E6F1A4A24A15D3193F365B9C1"/>
          </w:pPr>
          <w:r w:rsidRPr="00A3233C">
            <w:rPr>
              <w:rFonts w:cstheme="minorHAnsi"/>
              <w:b/>
              <w:bCs/>
              <w:sz w:val="20"/>
              <w:szCs w:val="20"/>
              <w:lang w:val="en-GB"/>
            </w:rPr>
            <w:t>-</w:t>
          </w:r>
          <w:r w:rsidRPr="00A3233C">
            <w:rPr>
              <w:rStyle w:val="PlaceholderText"/>
              <w:rFonts w:cstheme="minorHAnsi"/>
              <w:b/>
              <w:bCs/>
              <w:sz w:val="20"/>
              <w:szCs w:val="20"/>
              <w:lang w:val="en-GB"/>
            </w:rPr>
            <w:t>-mark your vote--</w:t>
          </w:r>
        </w:p>
      </w:docPartBody>
    </w:docPart>
    <w:docPart>
      <w:docPartPr>
        <w:name w:val="3150482E771342A780DEDBADC5E2618A"/>
        <w:category>
          <w:name w:val="General"/>
          <w:gallery w:val="placeholder"/>
        </w:category>
        <w:types>
          <w:type w:val="bbPlcHdr"/>
        </w:types>
        <w:behaviors>
          <w:behavior w:val="content"/>
        </w:behaviors>
        <w:guid w:val="{8779625C-104F-4F93-A96E-D03D29BB767E}"/>
      </w:docPartPr>
      <w:docPartBody>
        <w:p w:rsidR="005335F4" w:rsidRDefault="00315FDD" w:rsidP="00315FDD">
          <w:pPr>
            <w:pStyle w:val="3150482E771342A780DEDBADC5E2618A"/>
          </w:pPr>
          <w:r w:rsidRPr="00A3233C">
            <w:rPr>
              <w:rStyle w:val="PlaceholderText"/>
              <w:rFonts w:cstheme="minorHAnsi"/>
              <w:b/>
              <w:bCs/>
              <w:sz w:val="20"/>
              <w:szCs w:val="20"/>
              <w:lang w:val="en-GB"/>
            </w:rPr>
            <w:t>--mark your vote--</w:t>
          </w:r>
        </w:p>
      </w:docPartBody>
    </w:docPart>
    <w:docPart>
      <w:docPartPr>
        <w:name w:val="E3BCB7165E2349CB8D43397342E246B4"/>
        <w:category>
          <w:name w:val="General"/>
          <w:gallery w:val="placeholder"/>
        </w:category>
        <w:types>
          <w:type w:val="bbPlcHdr"/>
        </w:types>
        <w:behaviors>
          <w:behavior w:val="content"/>
        </w:behaviors>
        <w:guid w:val="{0C7B312D-092D-4544-B5AC-7FD8D399855D}"/>
      </w:docPartPr>
      <w:docPartBody>
        <w:p w:rsidR="005335F4" w:rsidRDefault="00315FDD" w:rsidP="00315FDD">
          <w:pPr>
            <w:pStyle w:val="E3BCB7165E2349CB8D43397342E246B4"/>
          </w:pPr>
          <w:r w:rsidRPr="00A3233C">
            <w:rPr>
              <w:rStyle w:val="PlaceholderText"/>
              <w:rFonts w:cstheme="minorHAnsi"/>
              <w:b/>
              <w:bCs/>
              <w:sz w:val="20"/>
              <w:szCs w:val="20"/>
              <w:lang w:val="en-GB"/>
            </w:rPr>
            <w:t>--mark your vote--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DD"/>
    <w:rsid w:val="00315FDD"/>
    <w:rsid w:val="005335F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362A62E9004202969B182C111D6E25">
    <w:name w:val="F3362A62E9004202969B182C111D6E25"/>
    <w:rsid w:val="00315FDD"/>
  </w:style>
  <w:style w:type="paragraph" w:customStyle="1" w:styleId="4AF06F8A9E694803934080603A711746">
    <w:name w:val="4AF06F8A9E694803934080603A711746"/>
    <w:rsid w:val="00315FDD"/>
  </w:style>
  <w:style w:type="paragraph" w:customStyle="1" w:styleId="77DD32B84585427485535E3167AB3DD8">
    <w:name w:val="77DD32B84585427485535E3167AB3DD8"/>
    <w:rsid w:val="00315FDD"/>
  </w:style>
  <w:style w:type="paragraph" w:customStyle="1" w:styleId="DB51D31170CB42BAB04FDCBA1230DA4E">
    <w:name w:val="DB51D31170CB42BAB04FDCBA1230DA4E"/>
    <w:rsid w:val="00315FDD"/>
  </w:style>
  <w:style w:type="paragraph" w:customStyle="1" w:styleId="555F9257EE904FD3AC374B5F70136FDF">
    <w:name w:val="555F9257EE904FD3AC374B5F70136FDF"/>
    <w:rsid w:val="00315FDD"/>
  </w:style>
  <w:style w:type="paragraph" w:customStyle="1" w:styleId="EBB47DDC15924572A148CD66C5D08E2E">
    <w:name w:val="EBB47DDC15924572A148CD66C5D08E2E"/>
    <w:rsid w:val="00315FDD"/>
  </w:style>
  <w:style w:type="character" w:styleId="PlaceholderText">
    <w:name w:val="Placeholder Text"/>
    <w:basedOn w:val="DefaultParagraphFont"/>
    <w:uiPriority w:val="99"/>
    <w:semiHidden/>
    <w:rsid w:val="00315FDD"/>
    <w:rPr>
      <w:color w:val="808080"/>
    </w:rPr>
  </w:style>
  <w:style w:type="paragraph" w:customStyle="1" w:styleId="8D9ADB28B91E4A16BB69A3BF294031B4">
    <w:name w:val="8D9ADB28B91E4A16BB69A3BF294031B4"/>
    <w:rsid w:val="00315FDD"/>
  </w:style>
  <w:style w:type="paragraph" w:customStyle="1" w:styleId="5D3A3FE20CC14C8EBE9C9F7B32566C58">
    <w:name w:val="5D3A3FE20CC14C8EBE9C9F7B32566C58"/>
    <w:rsid w:val="00315FDD"/>
  </w:style>
  <w:style w:type="paragraph" w:customStyle="1" w:styleId="B38358748E434AAABFC724D3F0047390">
    <w:name w:val="B38358748E434AAABFC724D3F0047390"/>
    <w:rsid w:val="00315FDD"/>
  </w:style>
  <w:style w:type="paragraph" w:customStyle="1" w:styleId="3E7F60DB4F2B43479D5E4D3094724D0E">
    <w:name w:val="3E7F60DB4F2B43479D5E4D3094724D0E"/>
    <w:rsid w:val="00315FDD"/>
  </w:style>
  <w:style w:type="paragraph" w:customStyle="1" w:styleId="02AEFAC56F6649FE829449C7E2269F5B">
    <w:name w:val="02AEFAC56F6649FE829449C7E2269F5B"/>
    <w:rsid w:val="00315FDD"/>
  </w:style>
  <w:style w:type="paragraph" w:customStyle="1" w:styleId="BF13477CFAAA41A282454D99BC6F757C">
    <w:name w:val="BF13477CFAAA41A282454D99BC6F757C"/>
    <w:rsid w:val="00315FDD"/>
  </w:style>
  <w:style w:type="paragraph" w:customStyle="1" w:styleId="AE1EA962172844F98287033355588567">
    <w:name w:val="AE1EA962172844F98287033355588567"/>
    <w:rsid w:val="00315FDD"/>
  </w:style>
  <w:style w:type="paragraph" w:customStyle="1" w:styleId="3D71614CC89B4E1D97E8F74F034CD112">
    <w:name w:val="3D71614CC89B4E1D97E8F74F034CD112"/>
    <w:rsid w:val="00315FDD"/>
  </w:style>
  <w:style w:type="paragraph" w:customStyle="1" w:styleId="20CB1E1EAAA741428AED44F566EE2526">
    <w:name w:val="20CB1E1EAAA741428AED44F566EE2526"/>
    <w:rsid w:val="00315FDD"/>
  </w:style>
  <w:style w:type="paragraph" w:customStyle="1" w:styleId="ABCC99B077B44912B92E3E85BF812AAD">
    <w:name w:val="ABCC99B077B44912B92E3E85BF812AAD"/>
    <w:rsid w:val="00315FDD"/>
  </w:style>
  <w:style w:type="paragraph" w:customStyle="1" w:styleId="80DE4FF70836466A96AD0CFE489CCD17">
    <w:name w:val="80DE4FF70836466A96AD0CFE489CCD17"/>
    <w:rsid w:val="00315FDD"/>
  </w:style>
  <w:style w:type="paragraph" w:customStyle="1" w:styleId="7CD75A9E6F1A4A24A15D3193F365B9C1">
    <w:name w:val="7CD75A9E6F1A4A24A15D3193F365B9C1"/>
    <w:rsid w:val="00315FDD"/>
  </w:style>
  <w:style w:type="paragraph" w:customStyle="1" w:styleId="3150482E771342A780DEDBADC5E2618A">
    <w:name w:val="3150482E771342A780DEDBADC5E2618A"/>
    <w:rsid w:val="00315FDD"/>
  </w:style>
  <w:style w:type="paragraph" w:customStyle="1" w:styleId="E3BCB7165E2349CB8D43397342E246B4">
    <w:name w:val="E3BCB7165E2349CB8D43397342E246B4"/>
    <w:rsid w:val="00315FDD"/>
  </w:style>
  <w:style w:type="paragraph" w:customStyle="1" w:styleId="F6C77CE88D654366BDD4400D5A3BB8D0">
    <w:name w:val="F6C77CE88D654366BDD4400D5A3BB8D0"/>
    <w:rsid w:val="00315FDD"/>
  </w:style>
  <w:style w:type="paragraph" w:customStyle="1" w:styleId="4CAD46688C394544A827777858474F70">
    <w:name w:val="4CAD46688C394544A827777858474F70"/>
    <w:rsid w:val="00315FDD"/>
  </w:style>
  <w:style w:type="paragraph" w:customStyle="1" w:styleId="88F93E979AAA4AEEACDF29FD4CD2E0FC">
    <w:name w:val="88F93E979AAA4AEEACDF29FD4CD2E0FC"/>
    <w:rsid w:val="00315FDD"/>
  </w:style>
  <w:style w:type="paragraph" w:customStyle="1" w:styleId="720AF04A01544DDEA74BC8B8A7614BBF">
    <w:name w:val="720AF04A01544DDEA74BC8B8A7614BBF"/>
    <w:rsid w:val="00315FDD"/>
  </w:style>
  <w:style w:type="paragraph" w:customStyle="1" w:styleId="39807C5D65CC4FA3BACECB528DA156C4">
    <w:name w:val="39807C5D65CC4FA3BACECB528DA156C4"/>
    <w:rsid w:val="00315FDD"/>
  </w:style>
  <w:style w:type="paragraph" w:customStyle="1" w:styleId="21218E7562B54CD69818BD232085542D">
    <w:name w:val="21218E7562B54CD69818BD232085542D"/>
    <w:rsid w:val="00315FDD"/>
  </w:style>
  <w:style w:type="paragraph" w:customStyle="1" w:styleId="5B1140238ED14F1B8A2DEEF27A76E35C">
    <w:name w:val="5B1140238ED14F1B8A2DEEF27A76E35C"/>
    <w:rsid w:val="00315FDD"/>
  </w:style>
  <w:style w:type="paragraph" w:customStyle="1" w:styleId="40D6E786C7A74A08969B5AF0374C8379">
    <w:name w:val="40D6E786C7A74A08969B5AF0374C8379"/>
    <w:rsid w:val="00315F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Document1</vt:lpstr>
    </vt:vector>
  </TitlesOfParts>
  <Company>Ekspress Grupp</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dc:subject/>
  <dc:creator>Taimi Rosenberg</dc:creator>
  <cp:keywords/>
  <cp:lastModifiedBy>Taimi Rosenberg</cp:lastModifiedBy>
  <cp:revision>5</cp:revision>
  <dcterms:created xsi:type="dcterms:W3CDTF">2020-09-04T07:31:00Z</dcterms:created>
  <dcterms:modified xsi:type="dcterms:W3CDTF">2020-09-04T07:41:00Z</dcterms:modified>
</cp:coreProperties>
</file>